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217B" w:rsidRDefault="00EA796D">
      <w:pPr>
        <w:jc w:val="center"/>
        <w:rPr>
          <w:b/>
          <w:bCs/>
          <w:sz w:val="32"/>
          <w:szCs w:val="40"/>
        </w:rPr>
      </w:pPr>
      <w:r>
        <w:rPr>
          <w:b/>
          <w:bCs/>
          <w:sz w:val="32"/>
          <w:szCs w:val="40"/>
        </w:rPr>
        <w:t>大数据分析</w:t>
      </w:r>
      <w:proofErr w:type="gramStart"/>
      <w:r>
        <w:rPr>
          <w:b/>
          <w:bCs/>
          <w:sz w:val="32"/>
          <w:szCs w:val="40"/>
        </w:rPr>
        <w:t>微专业</w:t>
      </w:r>
      <w:proofErr w:type="gramEnd"/>
      <w:r>
        <w:rPr>
          <w:b/>
          <w:bCs/>
          <w:sz w:val="32"/>
          <w:szCs w:val="40"/>
        </w:rPr>
        <w:t>课程介绍</w:t>
      </w:r>
    </w:p>
    <w:p w:rsidR="0034217B" w:rsidRDefault="0034217B">
      <w:pPr>
        <w:jc w:val="center"/>
        <w:rPr>
          <w:b/>
          <w:bCs/>
          <w:sz w:val="32"/>
          <w:szCs w:val="40"/>
        </w:rPr>
      </w:pPr>
    </w:p>
    <w:p w:rsidR="0034217B" w:rsidRDefault="00EA796D">
      <w:pPr>
        <w:rPr>
          <w:b/>
          <w:bCs/>
          <w:sz w:val="28"/>
          <w:szCs w:val="36"/>
        </w:rPr>
      </w:pPr>
      <w:r>
        <w:rPr>
          <w:b/>
          <w:bCs/>
          <w:sz w:val="28"/>
          <w:szCs w:val="36"/>
        </w:rPr>
        <w:t>1</w:t>
      </w:r>
      <w:r>
        <w:rPr>
          <w:b/>
          <w:bCs/>
          <w:sz w:val="28"/>
          <w:szCs w:val="36"/>
        </w:rPr>
        <w:t>、</w:t>
      </w:r>
      <w:r>
        <w:rPr>
          <w:rFonts w:hint="eastAsia"/>
          <w:b/>
          <w:bCs/>
          <w:sz w:val="28"/>
          <w:szCs w:val="36"/>
        </w:rPr>
        <w:t>回归分析</w:t>
      </w:r>
    </w:p>
    <w:p w:rsidR="0034217B" w:rsidRDefault="00EA796D" w:rsidP="00F60CD0">
      <w:pPr>
        <w:spacing w:line="360" w:lineRule="auto"/>
        <w:ind w:firstLineChars="200" w:firstLine="480"/>
        <w:rPr>
          <w:sz w:val="24"/>
        </w:rPr>
      </w:pPr>
      <w:r>
        <w:rPr>
          <w:rFonts w:hint="eastAsia"/>
          <w:sz w:val="24"/>
        </w:rPr>
        <w:t>回归分析</w:t>
      </w:r>
      <w:r>
        <w:rPr>
          <w:rFonts w:hint="eastAsia"/>
          <w:sz w:val="24"/>
        </w:rPr>
        <w:t>主要研究如何从数据出发，揭示变量间的相互联系。它在经济、管理、工程、医药卫生等领域有着广泛的应用，也是大数据时代进行数据分析的基础工具。《应用回归分析》是统计学、大数据分析等专业的主干课程之一，课程主要内容包括古典的线性回归模型、回归诊断、非线性回归、</w:t>
      </w:r>
      <w:r>
        <w:rPr>
          <w:rFonts w:hint="eastAsia"/>
          <w:sz w:val="24"/>
        </w:rPr>
        <w:t>Logistic</w:t>
      </w:r>
      <w:r>
        <w:rPr>
          <w:rFonts w:hint="eastAsia"/>
          <w:sz w:val="24"/>
        </w:rPr>
        <w:t>回归等核心知识。在介绍回归分析的经典理论和实用方法的基础上，本课程面向时代发展，将传统的数理统计方法与机器学习的最新技术有机结合，并使用大数据时代最流行的编程语言——</w:t>
      </w:r>
      <w:r>
        <w:rPr>
          <w:rFonts w:hint="eastAsia"/>
          <w:sz w:val="24"/>
        </w:rPr>
        <w:t>Python</w:t>
      </w:r>
      <w:r>
        <w:rPr>
          <w:rFonts w:hint="eastAsia"/>
          <w:sz w:val="24"/>
        </w:rPr>
        <w:t>作为教学语言，使学生能够运用最新的分析</w:t>
      </w:r>
      <w:r>
        <w:rPr>
          <w:rFonts w:hint="eastAsia"/>
          <w:sz w:val="24"/>
        </w:rPr>
        <w:t>工具进行数据挖掘。每个单元并配有适量的习题和实践案例，可供教师和学生使用。</w:t>
      </w:r>
    </w:p>
    <w:p w:rsidR="0034217B" w:rsidRDefault="0034217B"/>
    <w:p w:rsidR="0034217B" w:rsidRDefault="00EA796D">
      <w:pPr>
        <w:rPr>
          <w:b/>
          <w:bCs/>
          <w:sz w:val="28"/>
          <w:szCs w:val="36"/>
          <w:lang w:eastAsia="zh-Hans"/>
        </w:rPr>
      </w:pPr>
      <w:r>
        <w:rPr>
          <w:b/>
          <w:bCs/>
          <w:sz w:val="28"/>
          <w:szCs w:val="36"/>
          <w:lang w:eastAsia="zh-Hans"/>
        </w:rPr>
        <w:t>2</w:t>
      </w:r>
      <w:r>
        <w:rPr>
          <w:b/>
          <w:bCs/>
          <w:sz w:val="28"/>
          <w:szCs w:val="36"/>
          <w:lang w:eastAsia="zh-Hans"/>
        </w:rPr>
        <w:t>、</w:t>
      </w:r>
      <w:r>
        <w:rPr>
          <w:rFonts w:hint="eastAsia"/>
          <w:b/>
          <w:bCs/>
          <w:sz w:val="28"/>
          <w:szCs w:val="36"/>
          <w:lang w:eastAsia="zh-Hans"/>
        </w:rPr>
        <w:t>数据可视化</w:t>
      </w:r>
    </w:p>
    <w:p w:rsidR="0034217B" w:rsidRDefault="00EA796D" w:rsidP="00F60CD0">
      <w:pPr>
        <w:spacing w:line="360" w:lineRule="auto"/>
        <w:ind w:firstLineChars="200" w:firstLine="480"/>
        <w:rPr>
          <w:sz w:val="24"/>
          <w:lang w:eastAsia="zh-Hans"/>
        </w:rPr>
      </w:pPr>
      <w:r>
        <w:rPr>
          <w:sz w:val="24"/>
          <w:lang w:eastAsia="zh-Hans"/>
        </w:rPr>
        <w:t>数据可视化就是将各种类型的数据通过统计软件把它变为各类统计图。该课程重点讲解如何利用</w:t>
      </w:r>
      <w:r>
        <w:rPr>
          <w:sz w:val="24"/>
          <w:lang w:eastAsia="zh-Hans"/>
        </w:rPr>
        <w:t xml:space="preserve"> Python </w:t>
      </w:r>
      <w:r>
        <w:rPr>
          <w:sz w:val="24"/>
          <w:lang w:eastAsia="zh-Hans"/>
        </w:rPr>
        <w:t>里面的绘图函数画出各类统计图，并且利用图形解释数据蕴含的统计规律。</w:t>
      </w:r>
    </w:p>
    <w:p w:rsidR="0034217B" w:rsidRDefault="0034217B">
      <w:pPr>
        <w:rPr>
          <w:lang w:eastAsia="zh-Hans"/>
        </w:rPr>
      </w:pPr>
    </w:p>
    <w:p w:rsidR="0034217B" w:rsidRDefault="00EA796D">
      <w:pPr>
        <w:rPr>
          <w:b/>
          <w:bCs/>
          <w:sz w:val="28"/>
          <w:szCs w:val="36"/>
        </w:rPr>
      </w:pPr>
      <w:r>
        <w:rPr>
          <w:b/>
          <w:bCs/>
          <w:sz w:val="28"/>
          <w:szCs w:val="36"/>
        </w:rPr>
        <w:t>3</w:t>
      </w:r>
      <w:r>
        <w:rPr>
          <w:b/>
          <w:bCs/>
          <w:sz w:val="28"/>
          <w:szCs w:val="36"/>
        </w:rPr>
        <w:t>、</w:t>
      </w:r>
      <w:r>
        <w:rPr>
          <w:rFonts w:hint="eastAsia"/>
          <w:b/>
          <w:bCs/>
          <w:sz w:val="28"/>
          <w:szCs w:val="36"/>
        </w:rPr>
        <w:t>统计计算</w:t>
      </w:r>
    </w:p>
    <w:p w:rsidR="0034217B" w:rsidRDefault="00EA796D" w:rsidP="00590B8D">
      <w:pPr>
        <w:spacing w:line="360" w:lineRule="auto"/>
        <w:ind w:firstLineChars="200" w:firstLine="480"/>
        <w:rPr>
          <w:sz w:val="24"/>
        </w:rPr>
      </w:pPr>
      <w:r>
        <w:rPr>
          <w:rFonts w:hint="eastAsia"/>
          <w:sz w:val="24"/>
        </w:rPr>
        <w:t>统计计算是现代统计的重要组成部分，它是统计方法和实际计算的结合。本课程以</w:t>
      </w:r>
      <w:r>
        <w:rPr>
          <w:rFonts w:hint="eastAsia"/>
          <w:sz w:val="24"/>
        </w:rPr>
        <w:t>Python</w:t>
      </w:r>
      <w:r>
        <w:rPr>
          <w:rFonts w:hint="eastAsia"/>
          <w:sz w:val="24"/>
        </w:rPr>
        <w:t>语言为基础，讲述基本的统计计算方法，包括：</w:t>
      </w:r>
      <w:r>
        <w:rPr>
          <w:rFonts w:hint="eastAsia"/>
          <w:sz w:val="24"/>
        </w:rPr>
        <w:t>1</w:t>
      </w:r>
      <w:r>
        <w:rPr>
          <w:rFonts w:hint="eastAsia"/>
          <w:sz w:val="24"/>
        </w:rPr>
        <w:t>、随机数抽样、参数估计和假设检验的数值计算；</w:t>
      </w:r>
      <w:r>
        <w:rPr>
          <w:rFonts w:hint="eastAsia"/>
          <w:sz w:val="24"/>
        </w:rPr>
        <w:t>2</w:t>
      </w:r>
      <w:r>
        <w:rPr>
          <w:rFonts w:hint="eastAsia"/>
          <w:sz w:val="24"/>
        </w:rPr>
        <w:t>、降低方差的统计方</w:t>
      </w:r>
      <w:r w:rsidR="00590B8D">
        <w:rPr>
          <w:rFonts w:hint="eastAsia"/>
          <w:sz w:val="24"/>
        </w:rPr>
        <w:t>法</w:t>
      </w:r>
      <w:r>
        <w:rPr>
          <w:rFonts w:hint="eastAsia"/>
          <w:sz w:val="24"/>
        </w:rPr>
        <w:t>，包括对偶变量、控制变量法、条件期望法、分</w:t>
      </w:r>
      <w:r>
        <w:rPr>
          <w:rFonts w:hint="eastAsia"/>
          <w:sz w:val="24"/>
        </w:rPr>
        <w:t>层抽样法及随机数的重复应用等不同降低方差的思路及其应用。</w:t>
      </w:r>
      <w:r>
        <w:rPr>
          <w:rFonts w:hint="eastAsia"/>
          <w:sz w:val="24"/>
        </w:rPr>
        <w:t>3</w:t>
      </w:r>
      <w:r>
        <w:rPr>
          <w:rFonts w:hint="eastAsia"/>
          <w:sz w:val="24"/>
        </w:rPr>
        <w:t>、统计计算前沿方法，如</w:t>
      </w:r>
      <w:r>
        <w:rPr>
          <w:rFonts w:hint="eastAsia"/>
          <w:sz w:val="24"/>
        </w:rPr>
        <w:t>Bootstrap</w:t>
      </w:r>
      <w:r>
        <w:rPr>
          <w:rFonts w:hint="eastAsia"/>
          <w:sz w:val="24"/>
        </w:rPr>
        <w:t>、</w:t>
      </w:r>
      <w:r>
        <w:rPr>
          <w:rFonts w:hint="eastAsia"/>
          <w:sz w:val="24"/>
        </w:rPr>
        <w:t xml:space="preserve">EM </w:t>
      </w:r>
      <w:r>
        <w:rPr>
          <w:rFonts w:hint="eastAsia"/>
          <w:sz w:val="24"/>
        </w:rPr>
        <w:t>算法、</w:t>
      </w:r>
      <w:r>
        <w:rPr>
          <w:rFonts w:hint="eastAsia"/>
          <w:sz w:val="24"/>
        </w:rPr>
        <w:t xml:space="preserve">MCMC </w:t>
      </w:r>
      <w:r>
        <w:rPr>
          <w:rFonts w:hint="eastAsia"/>
          <w:sz w:val="24"/>
        </w:rPr>
        <w:t>方法等。使得学生初步掌握利用</w:t>
      </w:r>
      <w:r>
        <w:rPr>
          <w:rFonts w:hint="eastAsia"/>
          <w:sz w:val="24"/>
        </w:rPr>
        <w:t>Python</w:t>
      </w:r>
      <w:r>
        <w:rPr>
          <w:rFonts w:hint="eastAsia"/>
          <w:sz w:val="24"/>
        </w:rPr>
        <w:t>完成统计计算中算法的实现，把计算工具、统计方法、计算方法结合在一起解决数据分析问题。</w:t>
      </w:r>
    </w:p>
    <w:p w:rsidR="0034217B" w:rsidRDefault="0034217B">
      <w:pPr>
        <w:spacing w:line="360" w:lineRule="auto"/>
        <w:rPr>
          <w:sz w:val="24"/>
        </w:rPr>
      </w:pPr>
    </w:p>
    <w:p w:rsidR="0034217B" w:rsidRDefault="00EA796D">
      <w:pPr>
        <w:rPr>
          <w:b/>
          <w:bCs/>
          <w:sz w:val="28"/>
          <w:szCs w:val="36"/>
        </w:rPr>
      </w:pPr>
      <w:r>
        <w:rPr>
          <w:b/>
          <w:bCs/>
          <w:sz w:val="28"/>
          <w:szCs w:val="36"/>
        </w:rPr>
        <w:t>4</w:t>
      </w:r>
      <w:r>
        <w:rPr>
          <w:b/>
          <w:bCs/>
          <w:sz w:val="28"/>
          <w:szCs w:val="36"/>
        </w:rPr>
        <w:t>、</w:t>
      </w:r>
      <w:r>
        <w:rPr>
          <w:rFonts w:hint="eastAsia"/>
          <w:b/>
          <w:bCs/>
          <w:sz w:val="28"/>
          <w:szCs w:val="36"/>
        </w:rPr>
        <w:t>统计机器学习</w:t>
      </w:r>
    </w:p>
    <w:p w:rsidR="0034217B" w:rsidRDefault="00262A12" w:rsidP="00262A12">
      <w:pPr>
        <w:spacing w:line="360" w:lineRule="auto"/>
        <w:ind w:firstLineChars="200" w:firstLine="480"/>
        <w:rPr>
          <w:sz w:val="24"/>
        </w:rPr>
      </w:pPr>
      <w:r>
        <w:rPr>
          <w:rFonts w:hint="eastAsia"/>
          <w:sz w:val="24"/>
        </w:rPr>
        <w:t>近年来</w:t>
      </w:r>
      <w:r w:rsidR="00EA796D">
        <w:rPr>
          <w:rFonts w:hint="eastAsia"/>
          <w:sz w:val="24"/>
        </w:rPr>
        <w:t>统计机器学习方法</w:t>
      </w:r>
      <w:r w:rsidR="00EA796D">
        <w:rPr>
          <w:rFonts w:hint="eastAsia"/>
          <w:sz w:val="24"/>
        </w:rPr>
        <w:t>已在各个行业得到广泛应用，反过来也极大地推动</w:t>
      </w:r>
      <w:r w:rsidR="00EA796D">
        <w:rPr>
          <w:rFonts w:hint="eastAsia"/>
          <w:sz w:val="24"/>
        </w:rPr>
        <w:lastRenderedPageBreak/>
        <w:t>了新方法的大力发展。本课程通过大量实例系统介绍统计机器学习的核心方法及基础知识。内容包括：数据类型、数据预处理、概率统计模型、模型选择、数据拟合、监督学习、非监督学</w:t>
      </w:r>
      <w:r w:rsidR="00EA796D">
        <w:rPr>
          <w:rFonts w:hint="eastAsia"/>
          <w:sz w:val="24"/>
        </w:rPr>
        <w:t>习、多重检验</w:t>
      </w:r>
      <w:r w:rsidR="00FF1E88">
        <w:rPr>
          <w:rFonts w:hint="eastAsia"/>
          <w:sz w:val="24"/>
        </w:rPr>
        <w:t>和</w:t>
      </w:r>
      <w:r w:rsidR="00EA796D">
        <w:rPr>
          <w:rFonts w:hint="eastAsia"/>
          <w:sz w:val="24"/>
        </w:rPr>
        <w:t>贝叶斯统计。</w:t>
      </w:r>
    </w:p>
    <w:p w:rsidR="0034217B" w:rsidRDefault="0034217B">
      <w:pPr>
        <w:rPr>
          <w:b/>
          <w:bCs/>
          <w:sz w:val="28"/>
          <w:szCs w:val="36"/>
        </w:rPr>
      </w:pPr>
    </w:p>
    <w:p w:rsidR="0034217B" w:rsidRDefault="00EA796D">
      <w:pPr>
        <w:rPr>
          <w:b/>
          <w:bCs/>
          <w:sz w:val="28"/>
          <w:szCs w:val="36"/>
        </w:rPr>
      </w:pPr>
      <w:r>
        <w:rPr>
          <w:b/>
          <w:bCs/>
          <w:sz w:val="28"/>
          <w:szCs w:val="36"/>
        </w:rPr>
        <w:t>5</w:t>
      </w:r>
      <w:r>
        <w:rPr>
          <w:b/>
          <w:bCs/>
          <w:sz w:val="28"/>
          <w:szCs w:val="36"/>
        </w:rPr>
        <w:t>、</w:t>
      </w:r>
      <w:r>
        <w:rPr>
          <w:rFonts w:hint="eastAsia"/>
          <w:b/>
          <w:bCs/>
          <w:sz w:val="28"/>
          <w:szCs w:val="36"/>
        </w:rPr>
        <w:t>时间序列分析</w:t>
      </w:r>
    </w:p>
    <w:p w:rsidR="0034217B" w:rsidRDefault="00E81447" w:rsidP="001333EB">
      <w:pPr>
        <w:spacing w:line="360" w:lineRule="auto"/>
        <w:ind w:firstLineChars="100" w:firstLine="240"/>
        <w:rPr>
          <w:sz w:val="24"/>
        </w:rPr>
      </w:pPr>
      <w:r>
        <w:rPr>
          <w:rFonts w:hint="eastAsia"/>
          <w:sz w:val="24"/>
        </w:rPr>
        <w:t>《应用时间序列分析》课程是应用统计学专业必修课，是该</w:t>
      </w:r>
      <w:r w:rsidR="00EA796D">
        <w:rPr>
          <w:rFonts w:hint="eastAsia"/>
          <w:sz w:val="24"/>
        </w:rPr>
        <w:t>专业核心课程之一。该课程主要介绍了用</w:t>
      </w:r>
      <w:r w:rsidR="00EA796D">
        <w:rPr>
          <w:rFonts w:hint="eastAsia"/>
          <w:sz w:val="24"/>
        </w:rPr>
        <w:t>R</w:t>
      </w:r>
      <w:r w:rsidR="00EA796D">
        <w:rPr>
          <w:rFonts w:hint="eastAsia"/>
          <w:sz w:val="24"/>
        </w:rPr>
        <w:t>软件实现时间序列分析的主要方法和思想，是以概率论与数理统计为基础，在理解时间序列分析的基本原理的前提下，动手对时间序列数据进行分析和统计推断。时间序列分析在自然科学、管理科学和金融等领域应用十分广泛，通过课程的学习培养学</w:t>
      </w:r>
      <w:r w:rsidR="0081090F">
        <w:rPr>
          <w:rFonts w:hint="eastAsia"/>
          <w:sz w:val="24"/>
        </w:rPr>
        <w:t>生统计软件的操作能力和对时间序列分析方法的实际应用。本课程主要</w:t>
      </w:r>
      <w:r w:rsidR="00EA796D">
        <w:rPr>
          <w:rFonts w:hint="eastAsia"/>
          <w:sz w:val="24"/>
        </w:rPr>
        <w:t>使学生掌握时间序列分析的基本理论和方法，侧重学生对分析方法的理解，从而使学生初步掌握</w:t>
      </w:r>
      <w:r w:rsidR="00EA796D">
        <w:rPr>
          <w:rFonts w:hint="eastAsia"/>
          <w:sz w:val="24"/>
        </w:rPr>
        <w:t>分析时间序列数据的基本思路和方法，并能够用时间序</w:t>
      </w:r>
      <w:r w:rsidR="0081090F">
        <w:rPr>
          <w:rFonts w:hint="eastAsia"/>
          <w:sz w:val="24"/>
        </w:rPr>
        <w:t>列分析方法分析和解决、处理实际问题，为后续学习打下方法论基础。</w:t>
      </w:r>
      <w:r w:rsidR="00EA796D">
        <w:rPr>
          <w:rFonts w:hint="eastAsia"/>
          <w:sz w:val="24"/>
        </w:rPr>
        <w:t>本课程融入</w:t>
      </w:r>
      <w:proofErr w:type="gramStart"/>
      <w:r w:rsidR="00EA796D">
        <w:rPr>
          <w:rFonts w:hint="eastAsia"/>
          <w:sz w:val="24"/>
        </w:rPr>
        <w:t>课程思政教学</w:t>
      </w:r>
      <w:proofErr w:type="gramEnd"/>
      <w:r w:rsidR="00EA796D">
        <w:rPr>
          <w:rFonts w:hint="eastAsia"/>
          <w:sz w:val="24"/>
        </w:rPr>
        <w:t>，使学生深刻理解数据科学的发展历程，培养其树立正确的科学发展观，并坚定经世济国的使命和担当。</w:t>
      </w:r>
    </w:p>
    <w:p w:rsidR="0034217B" w:rsidRDefault="0034217B"/>
    <w:p w:rsidR="0034217B" w:rsidRDefault="00EA796D">
      <w:pPr>
        <w:rPr>
          <w:b/>
          <w:bCs/>
          <w:sz w:val="28"/>
          <w:szCs w:val="36"/>
        </w:rPr>
      </w:pPr>
      <w:r>
        <w:rPr>
          <w:b/>
          <w:bCs/>
          <w:sz w:val="28"/>
          <w:szCs w:val="36"/>
        </w:rPr>
        <w:t>6</w:t>
      </w:r>
      <w:r>
        <w:rPr>
          <w:b/>
          <w:bCs/>
          <w:sz w:val="28"/>
          <w:szCs w:val="36"/>
        </w:rPr>
        <w:t>、</w:t>
      </w:r>
      <w:r>
        <w:rPr>
          <w:rFonts w:hint="eastAsia"/>
          <w:b/>
          <w:bCs/>
          <w:sz w:val="28"/>
          <w:szCs w:val="36"/>
        </w:rPr>
        <w:t>金融大数据分析</w:t>
      </w:r>
    </w:p>
    <w:p w:rsidR="0034217B" w:rsidRDefault="00EA796D" w:rsidP="009A063C">
      <w:pPr>
        <w:spacing w:line="360" w:lineRule="auto"/>
        <w:ind w:firstLineChars="100" w:firstLine="240"/>
        <w:rPr>
          <w:sz w:val="24"/>
        </w:rPr>
      </w:pPr>
      <w:r>
        <w:rPr>
          <w:rFonts w:hint="eastAsia"/>
          <w:sz w:val="24"/>
        </w:rPr>
        <w:t>《金融大数据分析》课程将大数据分析、数据挖掘方法与金融市场学的相关知识相结合，以大数据分析及数据挖掘方法解决金融问题为导向，着重介绍大数据分析及数据挖掘方法在金融领域的应用。通过本课程的学习，使学生对金融市场知识及金融数据挖掘方法有比较系统和全面的了解；理清大数</w:t>
      </w:r>
      <w:r>
        <w:rPr>
          <w:rFonts w:hint="eastAsia"/>
          <w:sz w:val="24"/>
        </w:rPr>
        <w:t>据分析、数据挖掘与金融的联系；理解应用大数据分析技术、数据挖掘等方法解决金融实际问题的思维方式；对大数据挖掘与金融相结合的前沿热点有正确的认识；培养学生具有开阔的眼界，以及思考和理解新概念的能力。</w:t>
      </w:r>
    </w:p>
    <w:p w:rsidR="0034217B" w:rsidRDefault="0034217B">
      <w:pPr>
        <w:rPr>
          <w:rFonts w:hint="eastAsia"/>
        </w:rPr>
      </w:pPr>
    </w:p>
    <w:p w:rsidR="0034217B" w:rsidRDefault="00EA796D">
      <w:pPr>
        <w:rPr>
          <w:b/>
          <w:bCs/>
          <w:sz w:val="28"/>
          <w:szCs w:val="36"/>
          <w:lang w:eastAsia="zh-Hans"/>
        </w:rPr>
      </w:pPr>
      <w:r>
        <w:rPr>
          <w:b/>
          <w:bCs/>
          <w:sz w:val="28"/>
          <w:szCs w:val="36"/>
        </w:rPr>
        <w:t>7</w:t>
      </w:r>
      <w:r>
        <w:rPr>
          <w:b/>
          <w:bCs/>
          <w:sz w:val="28"/>
          <w:szCs w:val="36"/>
        </w:rPr>
        <w:t>、</w:t>
      </w:r>
      <w:r>
        <w:rPr>
          <w:rFonts w:hint="eastAsia"/>
          <w:b/>
          <w:bCs/>
          <w:sz w:val="28"/>
          <w:szCs w:val="36"/>
        </w:rPr>
        <w:t>商务大数据分析</w:t>
      </w:r>
    </w:p>
    <w:p w:rsidR="0034217B" w:rsidRDefault="00EA796D" w:rsidP="002E548D">
      <w:pPr>
        <w:spacing w:line="360" w:lineRule="auto"/>
        <w:ind w:firstLineChars="200" w:firstLine="480"/>
        <w:rPr>
          <w:sz w:val="24"/>
          <w:lang w:eastAsia="zh-Hans"/>
        </w:rPr>
      </w:pPr>
      <w:r>
        <w:rPr>
          <w:rFonts w:hint="eastAsia"/>
          <w:sz w:val="24"/>
          <w:lang w:eastAsia="zh-Hans"/>
        </w:rPr>
        <w:t>本课</w:t>
      </w:r>
      <w:r w:rsidR="0024759E">
        <w:rPr>
          <w:rFonts w:hint="eastAsia"/>
          <w:sz w:val="24"/>
          <w:lang w:eastAsia="zh-Hans"/>
        </w:rPr>
        <w:t>程从商务案例的数据分析出发，讲述常用统计方法、模型的应用。而且</w:t>
      </w:r>
      <w:r>
        <w:rPr>
          <w:rFonts w:hint="eastAsia"/>
          <w:sz w:val="24"/>
          <w:lang w:eastAsia="zh-Hans"/>
        </w:rPr>
        <w:t>本课程还通过规范的商业分析报告展示数据分析流程和结果。本课程主要包括：线性回归——以移动通信网络的客户，方差分析——以北京市二手房价为例，逻</w:t>
      </w:r>
      <w:r>
        <w:rPr>
          <w:rFonts w:hint="eastAsia"/>
          <w:sz w:val="24"/>
          <w:lang w:eastAsia="zh-Hans"/>
        </w:rPr>
        <w:lastRenderedPageBreak/>
        <w:t>辑回归——以上市企业特别处理</w:t>
      </w:r>
      <w:r>
        <w:rPr>
          <w:rFonts w:hint="eastAsia"/>
          <w:sz w:val="24"/>
          <w:lang w:eastAsia="zh-Hans"/>
        </w:rPr>
        <w:t xml:space="preserve"> ST </w:t>
      </w:r>
      <w:r>
        <w:rPr>
          <w:rFonts w:hint="eastAsia"/>
          <w:sz w:val="24"/>
          <w:lang w:eastAsia="zh-Hans"/>
        </w:rPr>
        <w:t>为例，定序回归——以消费者偏好度研究为例，泊松</w:t>
      </w:r>
      <w:r>
        <w:rPr>
          <w:rFonts w:hint="eastAsia"/>
          <w:sz w:val="24"/>
          <w:lang w:eastAsia="zh-Hans"/>
        </w:rPr>
        <w:t>回归——以付费搜索广告为例，生存数据回归——以员工离职管理为例等</w:t>
      </w:r>
      <w:r>
        <w:rPr>
          <w:rFonts w:hint="eastAsia"/>
          <w:sz w:val="24"/>
          <w:lang w:eastAsia="zh-Hans"/>
        </w:rPr>
        <w:t>6</w:t>
      </w:r>
      <w:r>
        <w:rPr>
          <w:rFonts w:hint="eastAsia"/>
          <w:sz w:val="24"/>
          <w:lang w:eastAsia="zh-Hans"/>
        </w:rPr>
        <w:t>章内容。通过本课程的学习，培养学生的基本商务数据分析思想，掌握商务数据统计分析概念基本原理，使学生初步掌握利用</w:t>
      </w:r>
      <w:r>
        <w:rPr>
          <w:rFonts w:hint="eastAsia"/>
          <w:sz w:val="24"/>
          <w:lang w:eastAsia="zh-Hans"/>
        </w:rPr>
        <w:t>R</w:t>
      </w:r>
      <w:r>
        <w:rPr>
          <w:rFonts w:hint="eastAsia"/>
          <w:sz w:val="24"/>
          <w:lang w:eastAsia="zh-Hans"/>
        </w:rPr>
        <w:t>软件完成统计模型的实现，具备运用统计方法和模型解决实际问题的能力。</w:t>
      </w:r>
    </w:p>
    <w:p w:rsidR="0034217B" w:rsidRDefault="0034217B"/>
    <w:p w:rsidR="0034217B" w:rsidRDefault="00EA796D">
      <w:pPr>
        <w:rPr>
          <w:b/>
          <w:bCs/>
          <w:sz w:val="28"/>
          <w:szCs w:val="36"/>
        </w:rPr>
      </w:pPr>
      <w:r>
        <w:rPr>
          <w:b/>
          <w:bCs/>
          <w:sz w:val="28"/>
          <w:szCs w:val="36"/>
        </w:rPr>
        <w:t>8</w:t>
      </w:r>
      <w:r>
        <w:rPr>
          <w:b/>
          <w:bCs/>
          <w:sz w:val="28"/>
          <w:szCs w:val="36"/>
        </w:rPr>
        <w:t>、</w:t>
      </w:r>
      <w:r>
        <w:rPr>
          <w:rFonts w:hint="eastAsia"/>
          <w:b/>
          <w:bCs/>
          <w:sz w:val="28"/>
          <w:szCs w:val="36"/>
        </w:rPr>
        <w:t>最优化方法</w:t>
      </w:r>
    </w:p>
    <w:p w:rsidR="0034217B" w:rsidRDefault="00EA796D" w:rsidP="00C705CC">
      <w:pPr>
        <w:spacing w:line="360" w:lineRule="auto"/>
        <w:ind w:firstLineChars="200" w:firstLine="480"/>
        <w:rPr>
          <w:sz w:val="24"/>
        </w:rPr>
      </w:pPr>
      <w:r>
        <w:rPr>
          <w:rFonts w:hint="eastAsia"/>
          <w:sz w:val="24"/>
        </w:rPr>
        <w:t>最优化方法主要运用数学方法研究各种系统的优化途径及方案，为决策者提供科学决策的依据。主要研究对象是各种有组织系统的管理问题及其生产经营活动。研究目的在于针对所研究的系统，求得一个合理运用人力、物力和财力的最佳方案，发挥和提高系统的效能及效益，最终达到系统的最优目标。最优化方法被人们广泛地应用到公共管理、经济管理、工程建设、国防等各个领域，发挥着越来越重要的作用。</w:t>
      </w:r>
    </w:p>
    <w:p w:rsidR="0034217B" w:rsidRDefault="0034217B"/>
    <w:p w:rsidR="0034217B" w:rsidRDefault="00EA796D">
      <w:pPr>
        <w:rPr>
          <w:b/>
          <w:bCs/>
          <w:sz w:val="28"/>
          <w:szCs w:val="36"/>
        </w:rPr>
      </w:pPr>
      <w:r>
        <w:rPr>
          <w:b/>
          <w:bCs/>
          <w:sz w:val="28"/>
          <w:szCs w:val="36"/>
        </w:rPr>
        <w:t>9</w:t>
      </w:r>
      <w:r>
        <w:rPr>
          <w:b/>
          <w:bCs/>
          <w:sz w:val="28"/>
          <w:szCs w:val="36"/>
        </w:rPr>
        <w:t>、</w:t>
      </w:r>
      <w:r>
        <w:rPr>
          <w:rFonts w:hint="eastAsia"/>
          <w:b/>
          <w:bCs/>
          <w:sz w:val="28"/>
          <w:szCs w:val="36"/>
        </w:rPr>
        <w:t>非结构化数据统计分析</w:t>
      </w:r>
    </w:p>
    <w:p w:rsidR="0034217B" w:rsidRDefault="00EA796D" w:rsidP="00E8319B">
      <w:pPr>
        <w:spacing w:line="360" w:lineRule="auto"/>
        <w:ind w:firstLineChars="100" w:firstLine="240"/>
        <w:rPr>
          <w:sz w:val="24"/>
        </w:rPr>
      </w:pPr>
      <w:r>
        <w:rPr>
          <w:rFonts w:hint="eastAsia"/>
          <w:sz w:val="24"/>
        </w:rPr>
        <w:t>《非结构化数据统计分析》是一门面向统计学、计算机、数据科学等相关专业的高级选修课程，主要涉及以下内容：①非结构化数据概述，介绍非结构化数据和结构化数据的区别，常见的非结构化数据类型以及获取途径；②自然语言处理基础，包括分词、词性标注和命名实体识别等自然语言处理技术；③文本挖掘与情感分析，介绍文本挖掘的概念和流程，以及如何进行情感分析。④图像与视频处理，主要介绍图像和视频处理的基本原理和技术。⑤音频信号处理，包括音频信号的获取和处理，以及语音识别、音乐分类等应用；⑥社交媒体数据分析，介绍社交媒体数据的获取和处</w:t>
      </w:r>
      <w:r>
        <w:rPr>
          <w:rFonts w:hint="eastAsia"/>
          <w:sz w:val="24"/>
        </w:rPr>
        <w:t>理方法，以及如何进行网络分析和用户行为分析；⑦监督学习和无监督学习方法在非结构化数据分析中的应用。本课程旨在培养学生对非结构化数据的处理和分析能力，提升其大数据分析的实践能力。</w:t>
      </w:r>
    </w:p>
    <w:p w:rsidR="0034217B" w:rsidRDefault="0034217B"/>
    <w:p w:rsidR="0034217B" w:rsidRDefault="00EA796D">
      <w:pPr>
        <w:rPr>
          <w:b/>
          <w:bCs/>
          <w:sz w:val="28"/>
          <w:szCs w:val="36"/>
        </w:rPr>
      </w:pPr>
      <w:r>
        <w:rPr>
          <w:b/>
          <w:bCs/>
          <w:sz w:val="28"/>
          <w:szCs w:val="36"/>
        </w:rPr>
        <w:t>10</w:t>
      </w:r>
      <w:r>
        <w:rPr>
          <w:b/>
          <w:bCs/>
          <w:sz w:val="28"/>
          <w:szCs w:val="36"/>
        </w:rPr>
        <w:t>、</w:t>
      </w:r>
      <w:r>
        <w:rPr>
          <w:rFonts w:hint="eastAsia"/>
          <w:b/>
          <w:bCs/>
          <w:sz w:val="28"/>
          <w:szCs w:val="36"/>
        </w:rPr>
        <w:t>数据仓库与商业智能</w:t>
      </w:r>
    </w:p>
    <w:p w:rsidR="0034217B" w:rsidRDefault="00EA796D" w:rsidP="00EA796D">
      <w:pPr>
        <w:spacing w:line="360" w:lineRule="auto"/>
        <w:ind w:firstLineChars="200" w:firstLine="480"/>
        <w:rPr>
          <w:sz w:val="24"/>
        </w:rPr>
      </w:pPr>
      <w:bookmarkStart w:id="0" w:name="_GoBack"/>
      <w:bookmarkEnd w:id="0"/>
      <w:r>
        <w:rPr>
          <w:rFonts w:hint="eastAsia"/>
          <w:sz w:val="24"/>
        </w:rPr>
        <w:t>大数据时代亟需数据仓库与数据挖掘等技术集聚和挖掘数据资源，开发和释放数据蕴含的巨大价值，以数据竞争力支撑国家发展，以数据生产力推动社会进</w:t>
      </w:r>
      <w:r>
        <w:rPr>
          <w:rFonts w:hint="eastAsia"/>
          <w:sz w:val="24"/>
        </w:rPr>
        <w:lastRenderedPageBreak/>
        <w:t>步。本课程将介绍数据仓库、联机分析处理（</w:t>
      </w:r>
      <w:r>
        <w:rPr>
          <w:rFonts w:hint="eastAsia"/>
          <w:sz w:val="24"/>
        </w:rPr>
        <w:t>OLAP</w:t>
      </w:r>
      <w:r>
        <w:rPr>
          <w:rFonts w:hint="eastAsia"/>
          <w:sz w:val="24"/>
        </w:rPr>
        <w:t>）工具和数据挖掘方面技术背景，并通过一系列实验综合运用这些技术。通过课程学习引导学生对数据挖掘产生兴趣，并且逐渐培养学生的</w:t>
      </w:r>
      <w:r>
        <w:rPr>
          <w:rFonts w:hint="eastAsia"/>
          <w:sz w:val="24"/>
        </w:rPr>
        <w:t>数据意识，对较为成熟的技术和方法具有相应的分析应用能力。</w:t>
      </w:r>
    </w:p>
    <w:sectPr w:rsidR="0034217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F5EC666A"/>
    <w:rsid w:val="F5EC666A"/>
    <w:rsid w:val="47FB4D16"/>
    <w:rsid w:val="7FFF5AA2"/>
    <w:rsid w:val="9FFF66D2"/>
    <w:rsid w:val="ABE586D7"/>
    <w:rsid w:val="F5EC666A"/>
    <w:rsid w:val="001333EB"/>
    <w:rsid w:val="00211438"/>
    <w:rsid w:val="0024759E"/>
    <w:rsid w:val="00262A12"/>
    <w:rsid w:val="002E548D"/>
    <w:rsid w:val="0034217B"/>
    <w:rsid w:val="00590B8D"/>
    <w:rsid w:val="0081090F"/>
    <w:rsid w:val="009A063C"/>
    <w:rsid w:val="00C705CC"/>
    <w:rsid w:val="00E81447"/>
    <w:rsid w:val="00E8319B"/>
    <w:rsid w:val="00EA796D"/>
    <w:rsid w:val="00EB49E8"/>
    <w:rsid w:val="00F60CD0"/>
    <w:rsid w:val="00F72364"/>
    <w:rsid w:val="00FF1E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1D5222D-BC51-42BE-84C6-2D1313DE1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rPr>
      <w:rFonts w:ascii="宋体" w:hAnsi="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358</Words>
  <Characters>2046</Characters>
  <Application>Microsoft Office Word</Application>
  <DocSecurity>0</DocSecurity>
  <Lines>17</Lines>
  <Paragraphs>4</Paragraphs>
  <ScaleCrop>false</ScaleCrop>
  <Company/>
  <LinksUpToDate>false</LinksUpToDate>
  <CharactersWithSpaces>2400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RachelQ</dc:creator>
  <cp:lastModifiedBy>Microsoft 帐户</cp:lastModifiedBy>
  <cp:revision>19</cp:revision>
  <dcterms:created xsi:type="dcterms:W3CDTF">2023-06-18T12:39:00Z</dcterms:created>
  <dcterms:modified xsi:type="dcterms:W3CDTF">2023-06-18T12:48:00Z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ICV">
    <vt:lpwstr>6DA4C6F366D9F9BBA1D88E641198029D_41</vt:lpwstr>
  </property>
</Properties>
</file>