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4327A">
      <w:pPr>
        <w:jc w:val="center"/>
      </w:pPr>
    </w:p>
    <w:p w14:paraId="72C4C689">
      <w:pPr>
        <w:jc w:val="center"/>
      </w:pPr>
    </w:p>
    <w:p w14:paraId="0476C065">
      <w:pPr>
        <w:jc w:val="center"/>
      </w:pPr>
    </w:p>
    <w:p w14:paraId="57C357EE">
      <w:pPr>
        <w:jc w:val="center"/>
      </w:pPr>
    </w:p>
    <w:p w14:paraId="0C5EF397">
      <w:pPr>
        <w:jc w:val="center"/>
      </w:pPr>
    </w:p>
    <w:p w14:paraId="62F6A77A">
      <w:pPr>
        <w:jc w:val="center"/>
      </w:pPr>
    </w:p>
    <w:p w14:paraId="206A112A">
      <w:pPr>
        <w:jc w:val="center"/>
      </w:pPr>
    </w:p>
    <w:p w14:paraId="05F55092">
      <w:pPr>
        <w:jc w:val="center"/>
      </w:pPr>
    </w:p>
    <w:p w14:paraId="6F4EA3F8">
      <w:pPr>
        <w:jc w:val="center"/>
      </w:pPr>
      <w:r>
        <w:pict>
          <v:shape id="_x0000_i1025" o:spt="75" type="#_x0000_t75" style="height:96pt;width:9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7A832CBC">
      <w:pPr>
        <w:jc w:val="center"/>
      </w:pPr>
    </w:p>
    <w:p w14:paraId="60D2B699">
      <w:pPr>
        <w:spacing w:line="360" w:lineRule="auto"/>
        <w:ind w:left="141" w:leftChars="67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文本框 7" o:spid="_x0000_s1026" o:spt="202" type="#_x0000_t202" style="position:absolute;left:0pt;margin-left:311.3pt;margin-top:160.4pt;height:39pt;width:120.1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 w14:paraId="64BF9C31">
                  <w:pPr>
                    <w:jc w:val="left"/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</w:pPr>
                  <w:r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9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月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drawing>
          <wp:inline distT="0" distB="0" distL="0" distR="0">
            <wp:extent cx="3095625" cy="2527935"/>
            <wp:effectExtent l="0" t="0" r="0" b="0"/>
            <wp:docPr id="9" name="图片 2" descr="D:\用户目录\我的文档\Tencent Files\329613245\FileRecv\封面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\用户目录\我的文档\Tencent Files\329613245\FileRecv\封面_0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447" cy="253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2DE93">
      <w:pPr>
        <w:tabs>
          <w:tab w:val="left" w:pos="4320"/>
        </w:tabs>
        <w:jc w:val="center"/>
        <w:rPr>
          <w:rFonts w:ascii="微软雅黑" w:hAnsi="微软雅黑" w:eastAsia="微软雅黑"/>
          <w:sz w:val="44"/>
          <w:szCs w:val="44"/>
        </w:rPr>
      </w:pPr>
      <w:r>
        <w:rPr>
          <w:rFonts w:ascii="微软雅黑" w:hAnsi="微软雅黑" w:eastAsia="微软雅黑"/>
          <w:sz w:val="44"/>
          <w:szCs w:val="44"/>
        </w:rPr>
        <w:t>上海立信会计金融学院</w:t>
      </w:r>
    </w:p>
    <w:p w14:paraId="693EC759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61613E9B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3F428A08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55D9514D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1EA8FEDD">
      <w:pPr>
        <w:tabs>
          <w:tab w:val="left" w:pos="4320"/>
        </w:tabs>
        <w:jc w:val="center"/>
        <w:rPr>
          <w:rFonts w:ascii="微软雅黑" w:hAnsi="微软雅黑" w:eastAsia="微软雅黑"/>
        </w:rPr>
        <w:sectPr>
          <w:headerReference r:id="rId5" w:type="first"/>
          <w:headerReference r:id="rId3" w:type="default"/>
          <w:headerReference r:id="rId4" w:type="even"/>
          <w:footerReference r:id="rId6" w:type="even"/>
          <w:pgSz w:w="11906" w:h="16838"/>
          <w:pgMar w:top="1440" w:right="748" w:bottom="1440" w:left="805" w:header="284" w:footer="992" w:gutter="0"/>
          <w:cols w:space="720" w:num="1"/>
          <w:titlePg/>
          <w:docGrid w:linePitch="312" w:charSpace="0"/>
        </w:sectPr>
      </w:pPr>
    </w:p>
    <w:p w14:paraId="48FED1CD">
      <w:pPr>
        <w:spacing w:line="360" w:lineRule="auto"/>
        <w:ind w:left="141" w:leftChars="67"/>
        <w:jc w:val="center"/>
        <w:rPr>
          <w:rFonts w:ascii="微软雅黑" w:hAnsi="微软雅黑" w:eastAsia="微软雅黑"/>
          <w:sz w:val="48"/>
          <w:szCs w:val="48"/>
        </w:rPr>
      </w:pPr>
      <w:r>
        <w:rPr>
          <w:rStyle w:val="8"/>
          <w:rFonts w:hint="eastAsia" w:ascii="微软雅黑" w:hAnsi="微软雅黑" w:eastAsia="微软雅黑" w:cs="微软雅黑"/>
          <w:sz w:val="48"/>
          <w:szCs w:val="48"/>
        </w:rPr>
        <w:t>实践教学月报</w:t>
      </w:r>
    </w:p>
    <w:p w14:paraId="4B522809">
      <w:pPr>
        <w:tabs>
          <w:tab w:val="left" w:pos="4320"/>
        </w:tabs>
        <w:spacing w:line="360" w:lineRule="auto"/>
        <w:jc w:val="center"/>
        <w:rPr>
          <w:rFonts w:ascii="微软雅黑" w:hAnsi="微软雅黑" w:eastAsia="微软雅黑"/>
          <w:sz w:val="24"/>
          <w:u w:val="single"/>
        </w:rPr>
      </w:pPr>
      <w:r>
        <w:rPr>
          <w:rFonts w:ascii="微软雅黑" w:hAnsi="微软雅黑" w:eastAsia="微软雅黑"/>
          <w:sz w:val="24"/>
          <w:u w:val="single"/>
        </w:rPr>
        <w:t>2026年9月</w:t>
      </w:r>
    </w:p>
    <w:p w14:paraId="7920E85C">
      <w:pPr>
        <w:adjustRightInd w:val="0"/>
        <w:snapToGrid w:val="0"/>
        <w:spacing w:line="360" w:lineRule="auto"/>
        <w:jc w:val="left"/>
        <w:outlineLvl w:val="0"/>
        <w:rPr>
          <w:rFonts w:ascii="微软雅黑" w:hAnsi="微软雅黑" w:eastAsia="微软雅黑"/>
          <w:b/>
          <w:bCs/>
          <w:color w:val="C00000"/>
          <w:sz w:val="28"/>
          <w:szCs w:val="28"/>
        </w:rPr>
      </w:pP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hint="eastAsia" w:ascii="Segoe UI Symbol" w:hAnsi="Segoe UI Symbol" w:cs="Segoe UI Symbol" w:eastAsiaTheme="minorEastAsia"/>
          <w:color w:val="C00000"/>
          <w:kern w:val="0"/>
          <w:sz w:val="28"/>
          <w:szCs w:val="28"/>
        </w:rPr>
        <w:t xml:space="preserve"> </w:t>
      </w:r>
      <w:r>
        <w:rPr>
          <w:rFonts w:hint="eastAsia" w:ascii="微软雅黑" w:hAnsi="微软雅黑" w:eastAsia="微软雅黑"/>
          <w:b/>
          <w:bCs/>
          <w:color w:val="C00000"/>
          <w:sz w:val="28"/>
          <w:szCs w:val="28"/>
        </w:rPr>
        <w:t>实习概况</w:t>
      </w:r>
    </w:p>
    <w:p w14:paraId="6ABB8B1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1、实习参与情况</w:t>
      </w:r>
    </w:p>
    <w:p w14:paraId="5B48B53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36.8%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37DE32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3" name="图表 10001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63F9C9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D1D0D8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DD6FE1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4" name="图表 10001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063F42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085967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F81D65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15" name="图表 10001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AF393D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CA2FA1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18C585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21000"/>
            <wp:effectExtent l="4445" t="4445" r="11430" b="8255"/>
            <wp:docPr id="100016" name="图表 10001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77DF99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BA565F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50.3%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F986EA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17" name="图表 10001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D7B87C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1A396B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0174F8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8" name="图表 10001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754131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4A7128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9215E8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9" name="图表 10001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26EDF8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A38EF9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90065C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0" name="图表 10002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515010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04F8CD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173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74B495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1" name="图表 10002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10BACA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933873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978595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2" name="图表 10002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3C8C60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A4237F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F21C64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3" name="图表 10002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869EA8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89088B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555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679D1A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24" name="图表 10002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0424B1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0A5E18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1B8761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5" name="图表 10002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6DF889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C5B06A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国际经贸学院2024级认识实习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6F3117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6" name="图表 10002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BFB506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1C8104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2E17F1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7" name="图表 10002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FEFB9B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82BEF3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6ECD04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28" name="图表 10002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11D0B77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EF42A2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85F121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9" name="图表 10002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0E34D4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F037E5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660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96.7%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C35565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30" name="图表 10003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9F0575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174625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8E0554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1" name="图表 10003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3E2AE13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FF12E6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2、周志提交情况</w:t>
      </w:r>
    </w:p>
    <w:p w14:paraId="65B10D4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000000"/>
          <w:kern w:val="0"/>
          <w:szCs w:val="21"/>
        </w:rPr>
        <w:t>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日以下学院周志提交情况：</w:t>
      </w:r>
    </w:p>
    <w:p w14:paraId="3A48724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4AF32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A07F5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431C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AD02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217C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0589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29502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1F2A1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C2B6A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8CFA8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DDEB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2985C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CFB14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2D2DE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CD10B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0.7</w:t>
            </w:r>
          </w:p>
        </w:tc>
      </w:tr>
    </w:tbl>
    <w:p w14:paraId="612C01F5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649E9E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汉语言文学1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汉语言文学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6A69C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C7BF6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6649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3F8B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2BE7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37DE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3D19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7051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7DA10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545E7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汉语言文学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8F9DA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5457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F413F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A6D18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B7584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1.0</w:t>
            </w:r>
          </w:p>
        </w:tc>
      </w:tr>
    </w:tbl>
    <w:p w14:paraId="71C6DE7D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19E32D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经济统计学，数学与应用数学，应用统计学，金融数学4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数学与应用数学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439C1B1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金融数学，经济统计学，应用统计学3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金融数学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5FB35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709A1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A870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8F24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060E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DCEE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2E49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C46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495D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E871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3A46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9C98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B94B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AFC1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AB986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5.9</w:t>
            </w:r>
          </w:p>
        </w:tc>
      </w:tr>
      <w:tr w14:paraId="1D3D6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CE9D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2827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A4C1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0751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9CE9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8170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0F0BD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2.6</w:t>
            </w:r>
          </w:p>
        </w:tc>
      </w:tr>
      <w:tr w14:paraId="1E306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34A3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E519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A80C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7EDE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7E72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FA2B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B7CA1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2.0</w:t>
            </w:r>
          </w:p>
        </w:tc>
      </w:tr>
      <w:tr w14:paraId="474C5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2AC0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9BA5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C086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54EF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8257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2E40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8713F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4.3</w:t>
            </w:r>
          </w:p>
        </w:tc>
      </w:tr>
      <w:tr w14:paraId="50380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DF6A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B655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EB68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54B4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E819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71B9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384A4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  <w:tr w14:paraId="2FC4D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31C3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6CB3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6D71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E590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121E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4BFC0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61562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5.8</w:t>
            </w:r>
          </w:p>
        </w:tc>
      </w:tr>
      <w:tr w14:paraId="2621A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1C98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031E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40C3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00A8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0722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8562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A3F0A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1.9</w:t>
            </w:r>
          </w:p>
        </w:tc>
      </w:tr>
      <w:tr w14:paraId="2190F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3195C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87CAC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314FC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E3058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6A48B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48473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</w:tbl>
    <w:p w14:paraId="40A29C97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9FD636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智能科学与技术，数据科学与大数据技术，计算机科学与技术，电子商务4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电子商务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4776A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E4607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147D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FAA4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C124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1554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4671E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42530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2CE9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60A7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E0DB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1AFA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17AE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68DF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1E32B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2.7</w:t>
            </w:r>
          </w:p>
        </w:tc>
      </w:tr>
      <w:tr w14:paraId="55967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EC42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E86B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D0DE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03B2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D8E2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C998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22B82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  <w:tr w14:paraId="24800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5D02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700C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A386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E799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B896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D34A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341F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2.9</w:t>
            </w:r>
          </w:p>
        </w:tc>
      </w:tr>
      <w:tr w14:paraId="5C345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4856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5DC4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7AB2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6C22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558D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67A3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5E509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3.6</w:t>
            </w:r>
          </w:p>
        </w:tc>
      </w:tr>
      <w:tr w14:paraId="0BE48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D24FA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CA80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60A16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CE0E3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10072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0903D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3.1</w:t>
            </w:r>
          </w:p>
        </w:tc>
      </w:tr>
    </w:tbl>
    <w:p w14:paraId="4B4B4293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273120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保险学，精算学2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精算学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69FCFEF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精算学，保险学2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11952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9239E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6393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A2AF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D0CC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EC82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0F54D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37CBE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BB00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6979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8320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70A1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4E36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A1FA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06D86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27789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E043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AA73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0F04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2A58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2EA3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7ECB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8C33B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  <w:tr w14:paraId="41714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37FB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A99B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EF2A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358A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05F5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5CCE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F4428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4.0</w:t>
            </w:r>
          </w:p>
        </w:tc>
      </w:tr>
      <w:tr w14:paraId="55035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E0E7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6572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A01B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4C6C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C3B8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C788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9E787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4.1</w:t>
            </w:r>
          </w:p>
        </w:tc>
      </w:tr>
      <w:tr w14:paraId="60CF5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04B99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CE293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57EEC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5D440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594C6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8AE0F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4.1</w:t>
            </w:r>
          </w:p>
        </w:tc>
      </w:tr>
    </w:tbl>
    <w:p w14:paraId="0E0FEFC8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ACEAE3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社会工作，法学2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1855807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社会工作，法学2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6B2E77D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1E769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CEDD0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7DAF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2AA1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FE41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B820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FB626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63DD1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11B7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DAA8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D583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0F2A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D494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7A2B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48488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  <w:tr w14:paraId="551B3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0286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9B6E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4253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E394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9FDD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C126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D1DF2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3.7</w:t>
            </w:r>
          </w:p>
        </w:tc>
      </w:tr>
      <w:tr w14:paraId="43C63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1DB5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F05A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32A4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578D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DD94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70AD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ACAD5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4.8</w:t>
            </w:r>
          </w:p>
        </w:tc>
      </w:tr>
      <w:tr w14:paraId="5A16A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4118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DD50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ED8F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1D51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50D0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5FB2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D863C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4.9</w:t>
            </w:r>
          </w:p>
        </w:tc>
      </w:tr>
      <w:tr w14:paraId="6B905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95E4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4913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05AB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2495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041B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BD19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ECC0A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4.9</w:t>
            </w:r>
          </w:p>
        </w:tc>
      </w:tr>
      <w:tr w14:paraId="759B7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70C81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446B1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EBE47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5F1E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3943D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1070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BE149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</w:tbl>
    <w:p w14:paraId="14F4F3C4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699DA9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财政学1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财政学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7A81036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税收学，财政学，行政管理，劳动与社会保障4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税收学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3D059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2046A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7597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081F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CB6E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5A90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36121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7AD9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1E16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1012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E769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BDAE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73F0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E35F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8A887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4.0</w:t>
            </w:r>
          </w:p>
        </w:tc>
      </w:tr>
      <w:tr w14:paraId="69E28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F2DF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D79B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EC1A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6288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FE46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F729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20F91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  <w:tr w14:paraId="2D0C8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88ED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E15B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C15C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799A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7072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02B9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17E59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4.1</w:t>
            </w:r>
          </w:p>
        </w:tc>
      </w:tr>
      <w:tr w14:paraId="440DA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D743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421D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73C9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0349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0DBD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5551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3855B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3.4</w:t>
            </w:r>
          </w:p>
        </w:tc>
      </w:tr>
      <w:tr w14:paraId="7AB27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B663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B66A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1FA2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3E3E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214D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683E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1379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F23CC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4.1</w:t>
            </w:r>
          </w:p>
        </w:tc>
      </w:tr>
      <w:tr w14:paraId="1AE93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364D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64DE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97076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542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0C32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E6AF3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2185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CD40B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4.0</w:t>
            </w:r>
          </w:p>
        </w:tc>
      </w:tr>
    </w:tbl>
    <w:p w14:paraId="5AC1990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B7E125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国际经济与贸易，数字经济2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国际经济与贸易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537BAAA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国际商务1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国际商务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15B1A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FE221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EEA6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9F64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ABB1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7569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97E6CC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DBCE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1EEA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2C9F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D4A5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E3DD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277A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5B77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BE9C5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6.8</w:t>
            </w:r>
          </w:p>
        </w:tc>
      </w:tr>
      <w:tr w14:paraId="6AEC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8508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5576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BB16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D1C6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C946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1581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29A62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48E2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4C37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32D6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0CBF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9627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1EF7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FF0B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6A1C5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4.7</w:t>
            </w:r>
          </w:p>
        </w:tc>
      </w:tr>
      <w:tr w14:paraId="5AC1C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26DF0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1FA6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66320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813B8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8DA5A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14B51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6.1</w:t>
            </w:r>
          </w:p>
        </w:tc>
      </w:tr>
    </w:tbl>
    <w:p w14:paraId="7B60168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7BE833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工商管理，人力资源管理，市场营销，物流管理4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市场营销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315C022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2F6CB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A6D1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514B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FAAF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D56D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EF50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7FA23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987D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0E49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3EAD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E5DF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D630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E45F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BEC5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E068A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0.3</w:t>
            </w:r>
          </w:p>
        </w:tc>
      </w:tr>
      <w:tr w14:paraId="6798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C9E6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4BF0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人力资源管理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6A52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8F59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BD6E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1244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EF938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23150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0627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6F9F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D29D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73B0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F481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F9F2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1EC29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0.1</w:t>
            </w:r>
          </w:p>
        </w:tc>
      </w:tr>
      <w:tr w14:paraId="3BD6B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349C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EB78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9420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3F28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E85A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9CA6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09764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2.2</w:t>
            </w:r>
          </w:p>
        </w:tc>
      </w:tr>
      <w:tr w14:paraId="02128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354E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C4D6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9E6A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A25B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F201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1E43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52DAA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1B6FE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C88E3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77A4E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9177E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F4A67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C7B1F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CE765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</w:tbl>
    <w:p w14:paraId="73EF1467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A34A0B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金融学，金融工程，投资学，信用管理4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金融工程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1F3C097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69ABA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4CA8A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78F2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FD7F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A2AB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FF1F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9C33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545B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54B7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4B50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1FDC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AF68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EFF9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A3F9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1873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FBF0A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4.4</w:t>
            </w:r>
          </w:p>
        </w:tc>
      </w:tr>
      <w:tr w14:paraId="47CF3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73E3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6400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F8FB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F075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D2D6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9A03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36D1D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4.0</w:t>
            </w:r>
          </w:p>
        </w:tc>
      </w:tr>
      <w:tr w14:paraId="70009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1920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47D5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33D1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5E9B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CC24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445A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E648B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4.6</w:t>
            </w:r>
          </w:p>
        </w:tc>
      </w:tr>
      <w:tr w14:paraId="02BE2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F249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2B88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CF78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FC88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BD2D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B5A7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274A4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4.5</w:t>
            </w:r>
          </w:p>
        </w:tc>
      </w:tr>
      <w:tr w14:paraId="282AB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A3E7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119C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7216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C7F2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A050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B630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E4E9C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  <w:tr w14:paraId="42BA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E32D5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0CD2E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0CC89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6CF0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DCD5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2904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04EB2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4.4</w:t>
            </w:r>
          </w:p>
        </w:tc>
      </w:tr>
    </w:tbl>
    <w:p w14:paraId="2EC390F9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2400"/>
        <w:gridCol w:w="1000"/>
        <w:gridCol w:w="1600"/>
        <w:gridCol w:w="1400"/>
      </w:tblGrid>
      <w:tr w14:paraId="56886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6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1789D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CE96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6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F16F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B7315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3110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8B2A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金融学院(研究生)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30A7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4D58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E72E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109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3A142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2.5</w:t>
            </w:r>
          </w:p>
        </w:tc>
      </w:tr>
      <w:tr w14:paraId="6D94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EB93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03EE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8D66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A2D7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67E94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0.7</w:t>
            </w:r>
          </w:p>
        </w:tc>
      </w:tr>
      <w:tr w14:paraId="54C4D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283E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94EA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C3F5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D4EC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1117B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1.0</w:t>
            </w:r>
          </w:p>
        </w:tc>
      </w:tr>
      <w:tr w14:paraId="7B991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5CDE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6574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3511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546E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283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8266F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  <w:tr w14:paraId="54564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E70D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A08A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267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B3AE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1BF3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839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73F7C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3.1</w:t>
            </w:r>
          </w:p>
        </w:tc>
      </w:tr>
      <w:tr w14:paraId="5976D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E9CA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8D8C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200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A353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1801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822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28FE6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4.1</w:t>
            </w:r>
          </w:p>
        </w:tc>
      </w:tr>
      <w:tr w14:paraId="45E73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DC31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57D2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254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F6BF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4594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1070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23305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  <w:tr w14:paraId="26CA9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BCF7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E431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542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8239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9C8E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2185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B7B47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4.0</w:t>
            </w:r>
          </w:p>
        </w:tc>
      </w:tr>
      <w:tr w14:paraId="064A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1EC6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AB57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C37F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59D6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158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9E959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6.1</w:t>
            </w:r>
          </w:p>
        </w:tc>
      </w:tr>
      <w:tr w14:paraId="3296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DD41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2B18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64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62A0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528C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88F9D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  <w:tr w14:paraId="2D849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40DF2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4D526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DA254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9F10C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2904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EAF33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4.4</w:t>
            </w:r>
          </w:p>
        </w:tc>
      </w:tr>
    </w:tbl>
    <w:p w14:paraId="5524FB3C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7A9F12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3、签到统计</w:t>
      </w:r>
    </w:p>
    <w:p w14:paraId="27AE058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序伦书院2023级1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13.8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6F896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14A27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834A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4185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AACB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34F9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9185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D6F3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58ADF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0A536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B1E13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76FFC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6F24F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2728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581E8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A1F56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6F15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0BBBB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87.2%</w:t>
            </w:r>
          </w:p>
        </w:tc>
      </w:tr>
    </w:tbl>
    <w:p w14:paraId="21E73C6D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4D6B96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人文艺术学院2023级1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1354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EF72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D06D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A8AA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FD25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3631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82CE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4451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97293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229F4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67622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737CC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汉语言文学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4DBEA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AE243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0A886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8261A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8686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A1425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</w:tbl>
    <w:p w14:paraId="3FC03FB0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FE3D4F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84.6%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CB605D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统计与数学学院2024级3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54.5%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18563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BB0F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F2B5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7C84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38B1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AC82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9F13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627B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1F108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64AD5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0A94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DE00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ACE1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54CE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6004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BEA3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2989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3BA77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76.7%</w:t>
            </w:r>
          </w:p>
        </w:tc>
      </w:tr>
      <w:tr w14:paraId="71180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6427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1AFD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B663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C795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35E8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B29F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8E58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105A8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96.3%</w:t>
            </w:r>
          </w:p>
        </w:tc>
      </w:tr>
      <w:tr w14:paraId="47221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FF8D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331E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7840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210F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DAB5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0A9C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B0DE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FA1C5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25.0%</w:t>
            </w:r>
          </w:p>
        </w:tc>
      </w:tr>
      <w:tr w14:paraId="596AA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ACBC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04C9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4C69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CF66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ADBE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5DEA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7F4F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C0616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80.4%</w:t>
            </w:r>
          </w:p>
        </w:tc>
      </w:tr>
      <w:tr w14:paraId="5A438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4564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B462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051A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2DBD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D878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F862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2532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1D770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50.0%</w:t>
            </w:r>
          </w:p>
        </w:tc>
      </w:tr>
      <w:tr w14:paraId="523D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C6D3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86E0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0BE8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6B84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C9BA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C94B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911B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9807A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96.6%</w:t>
            </w:r>
          </w:p>
        </w:tc>
      </w:tr>
      <w:tr w14:paraId="2D7D0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1428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687A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90A7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B105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22EC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9E51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5DD1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DFC7B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56.2%</w:t>
            </w:r>
          </w:p>
        </w:tc>
      </w:tr>
      <w:tr w14:paraId="5C01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9007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54252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7F46F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45061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F9DED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77D71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1254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BE405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82.4%</w:t>
            </w:r>
          </w:p>
        </w:tc>
      </w:tr>
    </w:tbl>
    <w:p w14:paraId="1E6E5D3C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5D3089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400C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B0FA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F296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E589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372E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3006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1D2E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93D6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9E809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59152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9282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EDFB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E29C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DFEB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60AC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2637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1417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B1AA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2367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95FA9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89.8%</w:t>
            </w:r>
          </w:p>
        </w:tc>
      </w:tr>
      <w:tr w14:paraId="06E35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779C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E8F3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1BA8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53DD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70DE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1481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0065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461C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1306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D0A5E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88.2%</w:t>
            </w:r>
          </w:p>
        </w:tc>
      </w:tr>
      <w:tr w14:paraId="6C82B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09AA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7E43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6416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4BFC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F893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F0D0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60BC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2273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C588C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83.5%</w:t>
            </w:r>
          </w:p>
        </w:tc>
      </w:tr>
      <w:tr w14:paraId="4BC94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5B40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EBD6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19CD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A490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559C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2033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FFF5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FBE4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1843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5E13B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90.7%</w:t>
            </w:r>
          </w:p>
        </w:tc>
      </w:tr>
      <w:tr w14:paraId="15CF1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BA4F7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07AB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81035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0F679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8874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ECF1F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80923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7789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CFECE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87.8%</w:t>
            </w:r>
          </w:p>
        </w:tc>
      </w:tr>
    </w:tbl>
    <w:p w14:paraId="32844E9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6954ED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9714B6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1DFDD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12EDE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77DA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9942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5B2E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88E6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101B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90F5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58F86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52C0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286B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19EE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BD33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DB4F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02D4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F9A2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BC4C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4BC76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95.0%</w:t>
            </w:r>
          </w:p>
        </w:tc>
      </w:tr>
      <w:tr w14:paraId="33998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36BA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60A8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AE0D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6A34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2A5E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1652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FA74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91B1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1540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1062B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93.2%</w:t>
            </w:r>
          </w:p>
        </w:tc>
      </w:tr>
      <w:tr w14:paraId="7D9A1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F239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220C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099B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3C36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EFDE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B26C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5F2C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0F0F7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86.8%</w:t>
            </w:r>
          </w:p>
        </w:tc>
      </w:tr>
      <w:tr w14:paraId="2BF6D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368E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4C21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C16F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B459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2F7A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3030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738D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84A8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2637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1C966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87.0%</w:t>
            </w:r>
          </w:p>
        </w:tc>
      </w:tr>
      <w:tr w14:paraId="33172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1AB4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C197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4D9E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4A16D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4755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F449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A3DAB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4242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9D8DA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89.2%</w:t>
            </w:r>
          </w:p>
        </w:tc>
      </w:tr>
    </w:tbl>
    <w:p w14:paraId="1C54B8C6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D68916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外其他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84.6%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82B480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外其他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27.3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A1E9D9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90.2%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3AB8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BCD7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19D7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B457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2D06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06C3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88BE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3A3D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80F44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70C2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688C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D4F8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FF9E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2FE0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6F6B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1169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4A11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5B59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989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3D33D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84.6%</w:t>
            </w:r>
          </w:p>
        </w:tc>
      </w:tr>
      <w:tr w14:paraId="10108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5DBF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6609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B407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8BF9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440C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374D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6EDC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358F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92.4%</w:t>
            </w:r>
          </w:p>
        </w:tc>
      </w:tr>
      <w:tr w14:paraId="54FA0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0365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0192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814D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BA09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7B98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1114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E4CE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152B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5C2E2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90.2%</w:t>
            </w:r>
          </w:p>
        </w:tc>
      </w:tr>
      <w:tr w14:paraId="7FD96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11C3A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C7437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3D641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2F498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3210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E85EA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1FF7C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2851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23994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88.8%</w:t>
            </w:r>
          </w:p>
        </w:tc>
      </w:tr>
    </w:tbl>
    <w:p w14:paraId="73E6CECF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F4F7DB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CA1678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24.5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91.1%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0974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340CC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B8FA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32AD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68F5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EE87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71BE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7A3B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055B9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4B58B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3B07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5C1B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749E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274C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950C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9B1C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E626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02F86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0.0%</w:t>
            </w:r>
          </w:p>
        </w:tc>
      </w:tr>
      <w:tr w14:paraId="06EB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043B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CB9D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FFA9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B178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3478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2191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3967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57ED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2004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55183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91.5%</w:t>
            </w:r>
          </w:p>
        </w:tc>
      </w:tr>
      <w:tr w14:paraId="7AD4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5790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332C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8D16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F3DA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F09D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1416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4D62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83F0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1277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D529A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90.2%</w:t>
            </w:r>
          </w:p>
        </w:tc>
      </w:tr>
      <w:tr w14:paraId="3FB97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2FA7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8627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215C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44BB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99BC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173B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6439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2898A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92.8%</w:t>
            </w:r>
          </w:p>
        </w:tc>
      </w:tr>
      <w:tr w14:paraId="1ED28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176E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C822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659C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8C3E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814A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9015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9780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2046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8212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FCE22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91.1%</w:t>
            </w:r>
          </w:p>
        </w:tc>
      </w:tr>
      <w:tr w14:paraId="577C6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4C9B1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317FB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A210C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542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90535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13259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0350F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E3677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12084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BC136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91.1%</w:t>
            </w:r>
          </w:p>
        </w:tc>
      </w:tr>
    </w:tbl>
    <w:p w14:paraId="0E956132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36C51C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EC9ECB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43.0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90.7%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1D548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A8ACE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C466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567F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4B30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1425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159A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1C3F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AA1B0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48303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9995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B0E6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CE29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8D16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6BE5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4C49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34.4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3548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8336F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89.5%</w:t>
            </w:r>
          </w:p>
        </w:tc>
      </w:tr>
      <w:tr w14:paraId="580F6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CCC4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CF1B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F841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9BC8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0942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3940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BABB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A0A33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90.7%</w:t>
            </w:r>
          </w:p>
        </w:tc>
      </w:tr>
      <w:tr w14:paraId="6F58A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ECC2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A544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0520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9A25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AB09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C461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8301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77E48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88.4%</w:t>
            </w:r>
          </w:p>
        </w:tc>
      </w:tr>
      <w:tr w14:paraId="43A79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14C88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B305A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A272C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C87BE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79C03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2B09A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708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DACAC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89.3%</w:t>
            </w:r>
          </w:p>
        </w:tc>
      </w:tr>
    </w:tbl>
    <w:p w14:paraId="5160D0F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A563E5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6684C9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67.1%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5EB1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FF1CF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78A9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D79E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6310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7879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26E4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F99C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07165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35618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C4CD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C9AE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5E86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AEB0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36AD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C0B8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9DF5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E9E34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0AD1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739C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3B9F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人力资源管理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21C4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A04B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94D9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2D39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43B5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E8468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93.3%</w:t>
            </w:r>
          </w:p>
        </w:tc>
      </w:tr>
      <w:tr w14:paraId="2DC3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651D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EC8D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3B5F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1E7C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6AF5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AAF6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AC20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146B8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77.8%</w:t>
            </w:r>
          </w:p>
        </w:tc>
      </w:tr>
      <w:tr w14:paraId="28885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104B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CF42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0532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8DBB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C98B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A0FA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C2A3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12ED7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67.1%</w:t>
            </w:r>
          </w:p>
        </w:tc>
      </w:tr>
      <w:tr w14:paraId="66D4D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CEC9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C470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3540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2618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ACAC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D85D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449C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5BC84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75.0%</w:t>
            </w:r>
          </w:p>
        </w:tc>
      </w:tr>
      <w:tr w14:paraId="6F76F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7CDD9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C2EEB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F5FA9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0460E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B2245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929D9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C3492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68.2%</w:t>
            </w:r>
          </w:p>
        </w:tc>
      </w:tr>
    </w:tbl>
    <w:p w14:paraId="74BE3503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50C8DC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807999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197B9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01F95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0DC0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BE48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B418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7EA6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0A43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BF94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2442C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486A7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42AE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2838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BC28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CE1F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4EDA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10671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CFAC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4DCD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9566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96DF7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89.6%</w:t>
            </w:r>
          </w:p>
        </w:tc>
      </w:tr>
      <w:tr w14:paraId="7AB7F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93F9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0A04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AA94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EAB0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E62A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B19D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033E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69978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89.2%</w:t>
            </w:r>
          </w:p>
        </w:tc>
      </w:tr>
      <w:tr w14:paraId="45449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A916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9ACD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B385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2A37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EA7D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1978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BC6C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7795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1769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89569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89.4%</w:t>
            </w:r>
          </w:p>
        </w:tc>
      </w:tr>
      <w:tr w14:paraId="20C52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0C59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625D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2D51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4FE3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E959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1574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B81D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4588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1469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070A5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93.3%</w:t>
            </w:r>
          </w:p>
        </w:tc>
      </w:tr>
      <w:tr w14:paraId="6392B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2953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54B0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7CC1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DBA1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1DEC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1976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03BD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E693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1736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E6B83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87.9%</w:t>
            </w:r>
          </w:p>
        </w:tc>
      </w:tr>
      <w:tr w14:paraId="057B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585FC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6644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6E5E2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4164E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16728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F30E8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99AF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15012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717D4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89.7%</w:t>
            </w:r>
          </w:p>
        </w:tc>
      </w:tr>
    </w:tbl>
    <w:p w14:paraId="173DD168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44F760F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4、实习报告提交情况</w:t>
      </w:r>
    </w:p>
    <w:p w14:paraId="161228B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金融学院(研究生)2025级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11.6%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953488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4ED72E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32" name="图表 10003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784472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BE40D4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71C53B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01E865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33" name="图表 10003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D63E5F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3BE0F1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FCD0BC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C78DC0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34" name="图表 10003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3ED1AB6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D8759E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EAAA00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76EA04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4445" t="4445" r="11430" b="11430"/>
            <wp:docPr id="100035" name="图表 10003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10059F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1D6BCD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B67F05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83BB07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286000"/>
            <wp:effectExtent l="4445" t="4445" r="11430" b="5080"/>
            <wp:docPr id="100036" name="图表 10003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149E6E1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638A41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15.0%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ADE57D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F301D2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4445" t="4445" r="11430" b="11430"/>
            <wp:docPr id="100037" name="图表 10003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7502236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8F0D68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D22FB1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14390D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38" name="图表 10003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65CFB2F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AE4F41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185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94.4%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1F9AA2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E6FC2CF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39" name="图表 10003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00E77C3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DD060C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A5EBB1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BEC9E0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40" name="图表 10004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3995491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8C5E22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173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151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844B3A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0410D8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41" name="图表 10004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306CE3A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51FE2D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72AE92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7DCF03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42" name="图表 10004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0A47D0D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900FF7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0A643A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43DFF2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43" name="图表 10004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5BF8728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0A1330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448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82.8%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6443A8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2F2C44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4445" t="4445" r="11430" b="11430"/>
            <wp:docPr id="100044" name="图表 10004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4DA89F4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5428EC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12.0%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B725D1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6302E3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45" name="图表 10004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7FDAD3F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8E6C6C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4ABB32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5C75E7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6" name="图表 10004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41C512B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128F14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6B0E6E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604F46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47" name="图表 10004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4DE2A2C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618BE9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9995A4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DFD071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8" name="图表 10004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265F4F3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08E481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632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FA3A0B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F18C9F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49" name="图表 10004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0DF52C9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24F953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264028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92F430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0" name="图表 10005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44BE711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034931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</w:p>
    <w:p w14:paraId="25A000C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</w:p>
    <w:p w14:paraId="310C60B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</w:p>
    <w:p w14:paraId="053D1DD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</w:rPr>
        <w:br w:type="textWrapping"/>
      </w: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ascii="微软雅黑" w:hAnsi="微软雅黑" w:eastAsia="微软雅黑" w:cs="微软雅黑"/>
          <w:color w:val="C00000"/>
          <w:kern w:val="0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C00000"/>
          <w:kern w:val="0"/>
          <w:sz w:val="28"/>
          <w:szCs w:val="28"/>
        </w:rPr>
        <w:t>优秀周志</w:t>
      </w:r>
    </w:p>
    <w:p w14:paraId="62558E1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第七周实习周记</w:t>
      </w:r>
    </w:p>
    <w:p w14:paraId="094E0732">
      <w:pPr>
        <w:widowControl/>
        <w:spacing w:after="210"/>
        <w:jc w:val="left"/>
        <w:rPr>
          <w:rFonts w:ascii="微软雅黑" w:hAnsi="微软雅黑" w:eastAsia="微软雅黑" w:cs="微软雅黑"/>
          <w:color w:val="000000"/>
          <w:kern w:val="0"/>
          <w:szCs w:val="21"/>
        </w:rPr>
      </w:pPr>
      <w:r>
        <w:rPr>
          <w:rFonts w:ascii="微软雅黑" w:hAnsi="微软雅黑" w:eastAsia="微软雅黑" w:cs="微软雅黑"/>
          <w:color w:val="000000"/>
          <w:kern w:val="0"/>
          <w:szCs w:val="21"/>
        </w:rPr>
        <w:t>  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/>
        </w:rPr>
        <w:t xml:space="preserve">  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本周是本次实习的最后一周，主要以工作收尾、资料整理归档、实习总结复盘为主。我认真完成手头剩余的全部工作，核对所有经手的文件、数据和材料，确保无遗漏、无差错，将所有实习资料分类整理、统一归档，做好工作交接。</w:t>
      </w:r>
    </w:p>
    <w:p w14:paraId="763E539B">
      <w:pPr>
        <w:widowControl/>
        <w:spacing w:before="210" w:after="210"/>
        <w:jc w:val="left"/>
        <w:rPr>
          <w:rFonts w:ascii="微软雅黑" w:hAnsi="微软雅黑" w:eastAsia="微软雅黑" w:cs="微软雅黑"/>
          <w:color w:val="000000"/>
          <w:kern w:val="0"/>
          <w:szCs w:val="21"/>
        </w:rPr>
      </w:pPr>
      <w:r>
        <w:rPr>
          <w:rFonts w:ascii="微软雅黑" w:hAnsi="微软雅黑" w:eastAsia="微软雅黑" w:cs="微软雅黑"/>
          <w:color w:val="000000"/>
          <w:kern w:val="0"/>
          <w:szCs w:val="21"/>
        </w:rPr>
        <w:t> 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/>
        </w:rPr>
        <w:t xml:space="preserve">  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 回顾7.13至8.29这段实习时光，我从最初懵懂生疏、只会做基础辅助工作，到能够独立、熟练完成岗位各项工作，实现了巨大的成长与进步。这段实习经历，让我跳出课本，真正将理论结合实践，熟练掌握了岗位基础业务与办公技能，培养了严谨细致的工作态度、高效的执行力和良好的职场沟通能力。</w:t>
      </w:r>
    </w:p>
    <w:p w14:paraId="308F9B25">
      <w:pPr>
        <w:widowControl/>
        <w:spacing w:before="210" w:after="210"/>
        <w:jc w:val="left"/>
        <w:rPr>
          <w:rFonts w:ascii="微软雅黑" w:hAnsi="微软雅黑" w:eastAsia="微软雅黑" w:cs="微软雅黑"/>
          <w:color w:val="000000"/>
          <w:kern w:val="0"/>
          <w:szCs w:val="21"/>
        </w:rPr>
      </w:pPr>
      <w:r>
        <w:rPr>
          <w:rFonts w:ascii="微软雅黑" w:hAnsi="微软雅黑" w:eastAsia="微软雅黑" w:cs="微软雅黑"/>
          <w:color w:val="000000"/>
          <w:kern w:val="0"/>
          <w:szCs w:val="21"/>
        </w:rPr>
        <w:t>  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val="en-US" w:eastAsia="zh-CN"/>
        </w:rPr>
        <w:t xml:space="preserve">  </w:t>
      </w:r>
      <w:bookmarkStart w:id="0" w:name="_GoBack"/>
      <w:bookmarkEnd w:id="0"/>
      <w:r>
        <w:rPr>
          <w:rFonts w:ascii="微软雅黑" w:hAnsi="微软雅黑" w:eastAsia="微软雅黑" w:cs="微软雅黑"/>
          <w:color w:val="000000"/>
          <w:kern w:val="0"/>
          <w:szCs w:val="21"/>
        </w:rPr>
        <w:t>同时我也清晰认识到自己的不足，未来返校学习中，我会针对性弥补专业短板，积累更多实践经验。此次实习让我真切了解职场规则、积累了宝贵的社会工作经验，是我成长路上宝贵的财富，也为未来职业发展奠定了坚实的基础。</w:t>
      </w:r>
    </w:p>
    <w:p w14:paraId="17B12B5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</w:p>
    <w:p w14:paraId="3504EA17">
      <w:pPr>
        <w:adjustRightInd w:val="0"/>
        <w:snapToGrid w:val="0"/>
        <w:spacing w:line="360" w:lineRule="auto"/>
        <w:ind w:firstLine="420"/>
        <w:jc w:val="right"/>
        <w:rPr>
          <w:rFonts w:ascii="微软雅黑" w:hAnsi="微软雅黑" w:eastAsia="微软雅黑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</w:rPr>
        <w:br w:type="textWrapping"/>
      </w:r>
    </w:p>
    <w:p w14:paraId="22F8D2F2">
      <w:pPr>
        <w:adjustRightInd w:val="0"/>
        <w:snapToGrid w:val="0"/>
        <w:spacing w:line="360" w:lineRule="auto"/>
        <w:ind w:firstLine="420"/>
        <w:jc w:val="right"/>
        <w:rPr>
          <w:rFonts w:ascii="微软雅黑" w:hAnsi="微软雅黑" w:eastAsia="微软雅黑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</w:rPr>
        <w:t> </w:t>
      </w:r>
    </w:p>
    <w:sectPr>
      <w:footerReference r:id="rId8" w:type="first"/>
      <w:footerReference r:id="rId7" w:type="default"/>
      <w:pgSz w:w="11906" w:h="16838"/>
      <w:pgMar w:top="1440" w:right="1080" w:bottom="1440" w:left="1080" w:header="283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170C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6813E">
    <w:pPr>
      <w:pStyle w:val="4"/>
    </w:pPr>
    <w:r>
      <w:pict>
        <v:shape id="文本框 5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6CD8B6E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388CE">
    <w:pPr>
      <w:pStyle w:val="4"/>
    </w:pPr>
    <w:r>
      <w:pict>
        <v:shape id="文本框 14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49869E72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9D209">
    <w:pPr>
      <w:pStyle w:val="5"/>
      <w:pBdr>
        <w:bottom w:val="single" w:color="F8F8F8" w:sz="6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D2505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A882F">
    <w:pPr>
      <w:pStyle w:val="5"/>
      <w:pBdr>
        <w:bottom w:val="single" w:color="F8F8F8" w:sz="6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8F"/>
    <w:rsid w:val="00366773"/>
    <w:rsid w:val="0048298F"/>
    <w:rsid w:val="0055365C"/>
    <w:rsid w:val="005D43A4"/>
    <w:rsid w:val="0061399E"/>
    <w:rsid w:val="0065347A"/>
    <w:rsid w:val="00A50C98"/>
    <w:rsid w:val="00A95256"/>
    <w:rsid w:val="00AB20C3"/>
    <w:rsid w:val="00C5153B"/>
    <w:rsid w:val="00C911DC"/>
    <w:rsid w:val="00CD02F4"/>
    <w:rsid w:val="06FA6A29"/>
    <w:rsid w:val="0B77034E"/>
    <w:rsid w:val="12F7602D"/>
    <w:rsid w:val="1C744CBF"/>
    <w:rsid w:val="247F3A70"/>
    <w:rsid w:val="24E64719"/>
    <w:rsid w:val="26185D90"/>
    <w:rsid w:val="28D97940"/>
    <w:rsid w:val="2C144DE1"/>
    <w:rsid w:val="2D466457"/>
    <w:rsid w:val="2E797ACE"/>
    <w:rsid w:val="2E8B14AE"/>
    <w:rsid w:val="33910AAB"/>
    <w:rsid w:val="34C42121"/>
    <w:rsid w:val="35F63798"/>
    <w:rsid w:val="37284E0F"/>
    <w:rsid w:val="3EBD617F"/>
    <w:rsid w:val="40D048E5"/>
    <w:rsid w:val="42AD2B71"/>
    <w:rsid w:val="548E7A08"/>
    <w:rsid w:val="6E45347A"/>
    <w:rsid w:val="75733B41"/>
    <w:rsid w:val="78271E31"/>
    <w:rsid w:val="78A371FC"/>
    <w:rsid w:val="7DBD5C5A"/>
    <w:rsid w:val="7E0D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2 Char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9">
    <w:name w:val="批注框文本 Char"/>
    <w:basedOn w:val="7"/>
    <w:link w:val="3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chart" Target="charts/chart38.xml"/><Relationship Id="rId48" Type="http://schemas.openxmlformats.org/officeDocument/2006/relationships/chart" Target="charts/chart37.xml"/><Relationship Id="rId47" Type="http://schemas.openxmlformats.org/officeDocument/2006/relationships/chart" Target="charts/chart36.xml"/><Relationship Id="rId46" Type="http://schemas.openxmlformats.org/officeDocument/2006/relationships/chart" Target="charts/chart35.xml"/><Relationship Id="rId45" Type="http://schemas.openxmlformats.org/officeDocument/2006/relationships/chart" Target="charts/chart34.xml"/><Relationship Id="rId44" Type="http://schemas.openxmlformats.org/officeDocument/2006/relationships/chart" Target="charts/chart33.xml"/><Relationship Id="rId43" Type="http://schemas.openxmlformats.org/officeDocument/2006/relationships/chart" Target="charts/chart32.xml"/><Relationship Id="rId42" Type="http://schemas.openxmlformats.org/officeDocument/2006/relationships/chart" Target="charts/chart31.xml"/><Relationship Id="rId41" Type="http://schemas.openxmlformats.org/officeDocument/2006/relationships/chart" Target="charts/chart30.xml"/><Relationship Id="rId40" Type="http://schemas.openxmlformats.org/officeDocument/2006/relationships/chart" Target="charts/chart29.xml"/><Relationship Id="rId4" Type="http://schemas.openxmlformats.org/officeDocument/2006/relationships/header" Target="header2.xml"/><Relationship Id="rId39" Type="http://schemas.openxmlformats.org/officeDocument/2006/relationships/chart" Target="charts/chart28.xml"/><Relationship Id="rId38" Type="http://schemas.openxmlformats.org/officeDocument/2006/relationships/chart" Target="charts/chart27.xml"/><Relationship Id="rId37" Type="http://schemas.openxmlformats.org/officeDocument/2006/relationships/chart" Target="charts/chart26.xml"/><Relationship Id="rId36" Type="http://schemas.openxmlformats.org/officeDocument/2006/relationships/chart" Target="charts/chart25.xml"/><Relationship Id="rId35" Type="http://schemas.openxmlformats.org/officeDocument/2006/relationships/chart" Target="charts/chart24.xml"/><Relationship Id="rId34" Type="http://schemas.openxmlformats.org/officeDocument/2006/relationships/chart" Target="charts/chart23.xml"/><Relationship Id="rId33" Type="http://schemas.openxmlformats.org/officeDocument/2006/relationships/chart" Target="charts/chart22.xml"/><Relationship Id="rId32" Type="http://schemas.openxmlformats.org/officeDocument/2006/relationships/chart" Target="charts/chart21.xml"/><Relationship Id="rId31" Type="http://schemas.openxmlformats.org/officeDocument/2006/relationships/chart" Target="charts/chart20.xml"/><Relationship Id="rId30" Type="http://schemas.openxmlformats.org/officeDocument/2006/relationships/chart" Target="charts/chart19.xml"/><Relationship Id="rId3" Type="http://schemas.openxmlformats.org/officeDocument/2006/relationships/header" Target="header1.xml"/><Relationship Id="rId29" Type="http://schemas.openxmlformats.org/officeDocument/2006/relationships/chart" Target="charts/chart18.xml"/><Relationship Id="rId28" Type="http://schemas.openxmlformats.org/officeDocument/2006/relationships/chart" Target="charts/chart17.xml"/><Relationship Id="rId27" Type="http://schemas.openxmlformats.org/officeDocument/2006/relationships/chart" Target="charts/chart16.xml"/><Relationship Id="rId26" Type="http://schemas.openxmlformats.org/officeDocument/2006/relationships/chart" Target="charts/chart15.xml"/><Relationship Id="rId25" Type="http://schemas.openxmlformats.org/officeDocument/2006/relationships/chart" Target="charts/chart14.xml"/><Relationship Id="rId24" Type="http://schemas.openxmlformats.org/officeDocument/2006/relationships/chart" Target="charts/chart13.xml"/><Relationship Id="rId23" Type="http://schemas.openxmlformats.org/officeDocument/2006/relationships/chart" Target="charts/chart12.xml"/><Relationship Id="rId22" Type="http://schemas.openxmlformats.org/officeDocument/2006/relationships/chart" Target="charts/chart11.xml"/><Relationship Id="rId21" Type="http://schemas.openxmlformats.org/officeDocument/2006/relationships/chart" Target="charts/chart10.xml"/><Relationship Id="rId20" Type="http://schemas.openxmlformats.org/officeDocument/2006/relationships/chart" Target="charts/chart9.xml"/><Relationship Id="rId2" Type="http://schemas.openxmlformats.org/officeDocument/2006/relationships/settings" Target="settings.xml"/><Relationship Id="rId19" Type="http://schemas.openxmlformats.org/officeDocument/2006/relationships/chart" Target="charts/chart8.xml"/><Relationship Id="rId18" Type="http://schemas.openxmlformats.org/officeDocument/2006/relationships/chart" Target="charts/chart7.xml"/><Relationship Id="rId17" Type="http://schemas.openxmlformats.org/officeDocument/2006/relationships/chart" Target="charts/chart6.xml"/><Relationship Id="rId16" Type="http://schemas.openxmlformats.org/officeDocument/2006/relationships/chart" Target="charts/chart5.xml"/><Relationship Id="rId15" Type="http://schemas.openxmlformats.org/officeDocument/2006/relationships/chart" Target="charts/chart4.xml"/><Relationship Id="rId14" Type="http://schemas.openxmlformats.org/officeDocument/2006/relationships/chart" Target="charts/chart3.xml"/><Relationship Id="rId13" Type="http://schemas.openxmlformats.org/officeDocument/2006/relationships/chart" Target="charts/chart2.xml"/><Relationship Id="rId12" Type="http://schemas.openxmlformats.org/officeDocument/2006/relationships/chart" Target="charts/chart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序伦书院2023级毕业实习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{57}</c:f>
              <c:numCache>
                <c:formatCode>General</c:formatCode>
                <c:ptCount val="1"/>
                <c:pt idx="0">
                  <c:v>57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{21}</c:f>
              <c:numCache>
                <c:formatCode>General</c:formatCode>
                <c:ptCount val="1"/>
                <c:pt idx="0">
                  <c:v>21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d5320cb-64a7-4a58-8c47-ca3db5e4d40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人文艺术学院2023级毕业实习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{50}</c:f>
              <c:numCache>
                <c:formatCode>General</c:formatCode>
                <c:ptCount val="1"/>
                <c:pt idx="0">
                  <c:v>50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d3b2ca4-bd1f-49d4-80c0-d7c407bd924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{16,12,14,197}</c:f>
              <c:numCache>
                <c:formatCode>General</c:formatCode>
                <c:ptCount val="4"/>
                <c:pt idx="0">
                  <c:v>16</c:v>
                </c:pt>
                <c:pt idx="1">
                  <c:v>12</c:v>
                </c:pt>
                <c:pt idx="2">
                  <c:v>14</c:v>
                </c:pt>
                <c:pt idx="3">
                  <c:v>197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{16,7,13,12}</c:f>
              <c:numCache>
                <c:formatCode>General</c:formatCode>
                <c:ptCount val="4"/>
                <c:pt idx="0">
                  <c:v>16</c:v>
                </c:pt>
                <c:pt idx="1">
                  <c:v>7</c:v>
                </c:pt>
                <c:pt idx="2">
                  <c:v>13</c:v>
                </c:pt>
                <c:pt idx="3">
                  <c:v>12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fc0130d-3993-4b08-8d8a-a59244c5a03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{"金融数学","经济统计学","应用统计学"}</c:f>
              <c:strCache>
                <c:ptCount val="3"/>
                <c:pt idx="0">
                  <c:v>金融数学</c:v>
                </c:pt>
                <c:pt idx="1">
                  <c:v>经济统计学</c:v>
                </c:pt>
                <c:pt idx="2">
                  <c:v>应用统计学</c:v>
                </c:pt>
              </c:strCache>
            </c:strRef>
          </c:cat>
          <c:val>
            <c:numRef>
              <c:f>{1,4,20}</c:f>
              <c:numCache>
                <c:formatCode>General</c:formatCode>
                <c:ptCount val="3"/>
                <c:pt idx="0">
                  <c:v>1</c:v>
                </c:pt>
                <c:pt idx="1">
                  <c:v>4</c:v>
                </c:pt>
                <c:pt idx="2">
                  <c:v>20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{"金融数学","经济统计学","应用统计学"}</c:f>
              <c:strCache>
                <c:ptCount val="3"/>
                <c:pt idx="0">
                  <c:v>金融数学</c:v>
                </c:pt>
                <c:pt idx="1">
                  <c:v>经济统计学</c:v>
                </c:pt>
                <c:pt idx="2">
                  <c:v>应用统计学</c:v>
                </c:pt>
              </c:strCache>
            </c:strRef>
          </c:cat>
          <c:val>
            <c:numRef>
              <c:f>{1,4,20}</c:f>
              <c:numCache>
                <c:formatCode>General</c:formatCode>
                <c:ptCount val="3"/>
                <c:pt idx="0">
                  <c:v>1</c:v>
                </c:pt>
                <c:pt idx="1">
                  <c:v>4</c:v>
                </c:pt>
                <c:pt idx="2">
                  <c:v>20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{"金融数学","经济统计学","应用统计学"}</c:f>
              <c:strCache>
                <c:ptCount val="3"/>
                <c:pt idx="0">
                  <c:v>金融数学</c:v>
                </c:pt>
                <c:pt idx="1">
                  <c:v>经济统计学</c:v>
                </c:pt>
                <c:pt idx="2">
                  <c:v>应用统计学</c:v>
                </c:pt>
              </c:strCache>
            </c:strRef>
          </c:cat>
          <c:val>
            <c:numRef>
              <c:f>{1,3,17}</c:f>
              <c:numCache>
                <c:formatCode>General</c:formatCode>
                <c:ptCount val="3"/>
                <c:pt idx="0">
                  <c:v>1</c:v>
                </c:pt>
                <c:pt idx="1">
                  <c:v>3</c:v>
                </c:pt>
                <c:pt idx="2">
                  <c:v>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15ded85-7ddf-4a5e-a57d-1a250ef17a5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{192,72,166,101}</c:f>
              <c:numCache>
                <c:formatCode>General</c:formatCode>
                <c:ptCount val="4"/>
                <c:pt idx="0">
                  <c:v>192</c:v>
                </c:pt>
                <c:pt idx="1">
                  <c:v>72</c:v>
                </c:pt>
                <c:pt idx="2">
                  <c:v>166</c:v>
                </c:pt>
                <c:pt idx="3">
                  <c:v>101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{83,40,85,59}</c:f>
              <c:numCache>
                <c:formatCode>General</c:formatCode>
                <c:ptCount val="4"/>
                <c:pt idx="0">
                  <c:v>83</c:v>
                </c:pt>
                <c:pt idx="1">
                  <c:v>40</c:v>
                </c:pt>
                <c:pt idx="2">
                  <c:v>85</c:v>
                </c:pt>
                <c:pt idx="3">
                  <c:v>59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f982e31-8736-4e71-8dfb-10af22fc84a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{1,3}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{1,3}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f948ff5-03c8-43ae-a29c-9b3d06cf56a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保险学院2024级专业实习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{77,135}</c:f>
              <c:numCache>
                <c:formatCode>General</c:formatCode>
                <c:ptCount val="2"/>
                <c:pt idx="0">
                  <c:v>77</c:v>
                </c:pt>
                <c:pt idx="1">
                  <c:v>135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{71,125}</c:f>
              <c:numCache>
                <c:formatCode>General</c:formatCode>
                <c:ptCount val="2"/>
                <c:pt idx="0">
                  <c:v>71</c:v>
                </c:pt>
                <c:pt idx="1">
                  <c:v>125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0c2ecc9-a87f-4576-ab9f-b47bd66c7c5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{6,37}</c:f>
              <c:numCache>
                <c:formatCode>General</c:formatCode>
                <c:ptCount val="2"/>
                <c:pt idx="0">
                  <c:v>6</c:v>
                </c:pt>
                <c:pt idx="1">
                  <c:v>37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{5,37}</c:f>
              <c:numCache>
                <c:formatCode>General</c:formatCode>
                <c:ptCount val="2"/>
                <c:pt idx="0">
                  <c:v>5</c:v>
                </c:pt>
                <c:pt idx="1">
                  <c:v>37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1ecba81-49a1-47a4-98a5-2c102ef701b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{161,34}</c:f>
              <c:numCache>
                <c:formatCode>General</c:formatCode>
                <c:ptCount val="2"/>
                <c:pt idx="0">
                  <c:v>161</c:v>
                </c:pt>
                <c:pt idx="1">
                  <c:v>34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{139,34}</c:f>
              <c:numCache>
                <c:formatCode>General</c:formatCode>
                <c:ptCount val="2"/>
                <c:pt idx="0">
                  <c:v>139</c:v>
                </c:pt>
                <c:pt idx="1">
                  <c:v>34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41000f9-3168-4627-bb21-5fde437aa17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法学院2025级专业实习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{40}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b68707c-c44d-4269-b281-be597fdaafe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财税与公共管理学院2022级专业实习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{"财政学"}</c:f>
              <c:strCache>
                <c:ptCount val="1"/>
                <c:pt idx="0">
                  <c:v>财政学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{"财政学"}</c:f>
              <c:strCache>
                <c:ptCount val="1"/>
                <c:pt idx="0">
                  <c:v>财政学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{"财政学"}</c:f>
              <c:strCache>
                <c:ptCount val="1"/>
                <c:pt idx="0">
                  <c:v>财政学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7da60d6-1bf9-40b0-93d8-6f39f7b9c4c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{108,71,33,343}</c:f>
              <c:numCache>
                <c:formatCode>General</c:formatCode>
                <c:ptCount val="4"/>
                <c:pt idx="0">
                  <c:v>108</c:v>
                </c:pt>
                <c:pt idx="1">
                  <c:v>71</c:v>
                </c:pt>
                <c:pt idx="2">
                  <c:v>33</c:v>
                </c:pt>
                <c:pt idx="3">
                  <c:v>343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{106,68,32,335}</c:f>
              <c:numCache>
                <c:formatCode>General</c:formatCode>
                <c:ptCount val="4"/>
                <c:pt idx="0">
                  <c:v>106</c:v>
                </c:pt>
                <c:pt idx="1">
                  <c:v>68</c:v>
                </c:pt>
                <c:pt idx="2">
                  <c:v>32</c:v>
                </c:pt>
                <c:pt idx="3">
                  <c:v>335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8672d34-3b91-455c-a722-e3b978598c3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{231,49}</c:f>
              <c:numCache>
                <c:formatCode>General</c:formatCode>
                <c:ptCount val="2"/>
                <c:pt idx="0">
                  <c:v>231</c:v>
                </c:pt>
                <c:pt idx="1">
                  <c:v>49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{16,9}</c:f>
              <c:numCache>
                <c:formatCode>General</c:formatCode>
                <c:ptCount val="2"/>
                <c:pt idx="0">
                  <c:v>16</c:v>
                </c:pt>
                <c:pt idx="1">
                  <c:v>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bfbbc56-2114-467c-9de2-6f704d9fc55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国际经贸学院2024级认识实习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{"国际经济与贸易"}</c:f>
              <c:strCache>
                <c:ptCount val="1"/>
                <c:pt idx="0">
                  <c:v>国际经济与贸易</c:v>
                </c:pt>
              </c:strCache>
            </c:strRef>
          </c:cat>
          <c:val>
            <c:numRef>
              <c:f>{92}</c:f>
              <c:numCache>
                <c:formatCode>General</c:formatCode>
                <c:ptCount val="1"/>
                <c:pt idx="0">
                  <c:v>92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{"国际经济与贸易"}</c:f>
              <c:strCache>
                <c:ptCount val="1"/>
                <c:pt idx="0">
                  <c:v>国际经济与贸易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{"国际经济与贸易"}</c:f>
              <c:strCache>
                <c:ptCount val="1"/>
                <c:pt idx="0">
                  <c:v>国际经济与贸易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d4dc5f4-2bf5-4853-ac46-2d5a5c3f6f6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国际经贸学院2025级毕业实习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{33}</c:f>
              <c:numCache>
                <c:formatCode>General</c:formatCode>
                <c:ptCount val="1"/>
                <c:pt idx="0">
                  <c:v>33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45e02c7-5328-489e-bb5a-0f043204710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{"市场营销","人力资源管理","工商管理","物流管理"}</c:f>
              <c:strCache>
                <c:ptCount val="4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</c:strCache>
            </c:strRef>
          </c:cat>
          <c:val>
            <c:numRef>
              <c:f>{61,67,154,41}</c:f>
              <c:numCache>
                <c:formatCode>General</c:formatCode>
                <c:ptCount val="4"/>
                <c:pt idx="0">
                  <c:v>61</c:v>
                </c:pt>
                <c:pt idx="1">
                  <c:v>67</c:v>
                </c:pt>
                <c:pt idx="2">
                  <c:v>154</c:v>
                </c:pt>
                <c:pt idx="3">
                  <c:v>41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{"市场营销","人力资源管理","工商管理","物流管理"}</c:f>
              <c:strCache>
                <c:ptCount val="4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</c:strCache>
            </c:strRef>
          </c:cat>
          <c:val>
            <c:numRef>
              <c:f>{4,6,10,3}</c:f>
              <c:numCache>
                <c:formatCode>General</c:formatCode>
                <c:ptCount val="4"/>
                <c:pt idx="0">
                  <c:v>4</c:v>
                </c:pt>
                <c:pt idx="1">
                  <c:v>6</c:v>
                </c:pt>
                <c:pt idx="2">
                  <c:v>10</c:v>
                </c:pt>
                <c:pt idx="3">
                  <c:v>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{"市场营销","人力资源管理","工商管理","物流管理"}</c:f>
              <c:strCache>
                <c:ptCount val="4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fa16cd1-20a7-49c4-aee3-42e28634cd1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工商管理学院2025级专业实习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{42}</c:f>
              <c:numCache>
                <c:formatCode>General</c:formatCode>
                <c:ptCount val="1"/>
                <c:pt idx="0">
                  <c:v>42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089c00d-8a9b-4ec8-be73-de40e59f6b0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{445,81,60,74}</c:f>
              <c:numCache>
                <c:formatCode>General</c:formatCode>
                <c:ptCount val="4"/>
                <c:pt idx="0">
                  <c:v>445</c:v>
                </c:pt>
                <c:pt idx="1">
                  <c:v>81</c:v>
                </c:pt>
                <c:pt idx="2">
                  <c:v>60</c:v>
                </c:pt>
                <c:pt idx="3">
                  <c:v>74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{427,79,59,73}</c:f>
              <c:numCache>
                <c:formatCode>General</c:formatCode>
                <c:ptCount val="4"/>
                <c:pt idx="0">
                  <c:v>427</c:v>
                </c:pt>
                <c:pt idx="1">
                  <c:v>79</c:v>
                </c:pt>
                <c:pt idx="2">
                  <c:v>59</c:v>
                </c:pt>
                <c:pt idx="3">
                  <c:v>73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4d29fb8-9949-40fb-b30d-a2cddce223a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金融学院2025级专业实习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{27}</c:f>
              <c:numCache>
                <c:formatCode>General</c:formatCode>
                <c:ptCount val="1"/>
                <c:pt idx="0">
                  <c:v>27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{23}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16c0d75-fecf-4e48-97db-697f6d5866d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金融学院(研究生)2025级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{"金融"}</c:f>
              <c:strCache>
                <c:ptCount val="1"/>
                <c:pt idx="0">
                  <c:v>金融</c:v>
                </c:pt>
              </c:strCache>
            </c:strRef>
          </c:cat>
          <c:val>
            <c:numRef>
              <c:f>{43}</c:f>
              <c:numCache>
                <c:formatCode>General</c:formatCode>
                <c:ptCount val="1"/>
                <c:pt idx="0">
                  <c:v>43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{"金融"}</c:f>
              <c:strCache>
                <c:ptCount val="1"/>
                <c:pt idx="0">
                  <c:v>金融</c:v>
                </c:pt>
              </c:strCache>
            </c:strRef>
          </c:cat>
          <c:val>
            <c:numRef>
              <c:f>{5}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145f77a-6a7a-43d3-9253-8ae8b3807a2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序伦书院2023级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{21}</c:f>
              <c:numCache>
                <c:formatCode>General</c:formatCode>
                <c:ptCount val="1"/>
                <c:pt idx="0">
                  <c:v>21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db9825f-bddd-4e4c-8035-edaa402ed45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人文艺术学院2023级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5793d22-4397-492e-b1e1-09ef96246a8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{16,7,13,12}</c:f>
              <c:numCache>
                <c:formatCode>General</c:formatCode>
                <c:ptCount val="4"/>
                <c:pt idx="0">
                  <c:v>16</c:v>
                </c:pt>
                <c:pt idx="1">
                  <c:v>7</c:v>
                </c:pt>
                <c:pt idx="2">
                  <c:v>13</c:v>
                </c:pt>
                <c:pt idx="3">
                  <c:v>12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{5,2,2,3}</c:f>
              <c:numCache>
                <c:formatCode>General</c:formatCode>
                <c:ptCount val="4"/>
                <c:pt idx="0">
                  <c:v>5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87bdcfe-ac64-43f9-b0a2-20354831f93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{"金融数学","经济统计学","应用统计学"}</c:f>
              <c:strCache>
                <c:ptCount val="3"/>
                <c:pt idx="0">
                  <c:v>金融数学</c:v>
                </c:pt>
                <c:pt idx="1">
                  <c:v>经济统计学</c:v>
                </c:pt>
                <c:pt idx="2">
                  <c:v>应用统计学</c:v>
                </c:pt>
              </c:strCache>
            </c:strRef>
          </c:cat>
          <c:val>
            <c:numRef>
              <c:f>{1,4,20}</c:f>
              <c:numCache>
                <c:formatCode>General</c:formatCode>
                <c:ptCount val="3"/>
                <c:pt idx="0">
                  <c:v>1</c:v>
                </c:pt>
                <c:pt idx="1">
                  <c:v>4</c:v>
                </c:pt>
                <c:pt idx="2">
                  <c:v>20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{"金融数学","经济统计学","应用统计学"}</c:f>
              <c:strCache>
                <c:ptCount val="3"/>
                <c:pt idx="0">
                  <c:v>金融数学</c:v>
                </c:pt>
                <c:pt idx="1">
                  <c:v>经济统计学</c:v>
                </c:pt>
                <c:pt idx="2">
                  <c:v>应用统计学</c:v>
                </c:pt>
              </c:strCache>
            </c:strRef>
          </c:cat>
          <c:val>
            <c:numRef>
              <c:f>{0,0,0}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da78380-410b-4b57-90b4-f5da24fbeb1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{83,40,85,59}</c:f>
              <c:numCache>
                <c:formatCode>General</c:formatCode>
                <c:ptCount val="4"/>
                <c:pt idx="0">
                  <c:v>83</c:v>
                </c:pt>
                <c:pt idx="1">
                  <c:v>40</c:v>
                </c:pt>
                <c:pt idx="2">
                  <c:v>85</c:v>
                </c:pt>
                <c:pt idx="3">
                  <c:v>59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{9,3,12,16}</c:f>
              <c:numCache>
                <c:formatCode>General</c:formatCode>
                <c:ptCount val="4"/>
                <c:pt idx="0">
                  <c:v>9</c:v>
                </c:pt>
                <c:pt idx="1">
                  <c:v>3</c:v>
                </c:pt>
                <c:pt idx="2">
                  <c:v>12</c:v>
                </c:pt>
                <c:pt idx="3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3635233-a648-4711-b38e-b4abce8a221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{1,3}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{1,3}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dfd8382-19a7-40ab-b2bf-af6c5a8c19f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{71,125}</c:f>
              <c:numCache>
                <c:formatCode>General</c:formatCode>
                <c:ptCount val="2"/>
                <c:pt idx="0">
                  <c:v>71</c:v>
                </c:pt>
                <c:pt idx="1">
                  <c:v>125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{67,118}</c:f>
              <c:numCache>
                <c:formatCode>General</c:formatCode>
                <c:ptCount val="2"/>
                <c:pt idx="0">
                  <c:v>67</c:v>
                </c:pt>
                <c:pt idx="1">
                  <c:v>118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2afc8e5-6b18-4bc5-a129-cdbd0d632fd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{5,37}</c:f>
              <c:numCache>
                <c:formatCode>General</c:formatCode>
                <c:ptCount val="2"/>
                <c:pt idx="0">
                  <c:v>5</c:v>
                </c:pt>
                <c:pt idx="1">
                  <c:v>37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{5,36}</c:f>
              <c:numCache>
                <c:formatCode>General</c:formatCode>
                <c:ptCount val="2"/>
                <c:pt idx="0">
                  <c:v>5</c:v>
                </c:pt>
                <c:pt idx="1">
                  <c:v>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d097dd0-9d6e-4275-acf8-b567a9bdac0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{139,34}</c:f>
              <c:numCache>
                <c:formatCode>General</c:formatCode>
                <c:ptCount val="2"/>
                <c:pt idx="0">
                  <c:v>139</c:v>
                </c:pt>
                <c:pt idx="1">
                  <c:v>34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{117,34}</c:f>
              <c:numCache>
                <c:formatCode>General</c:formatCode>
                <c:ptCount val="2"/>
                <c:pt idx="0">
                  <c:v>117</c:v>
                </c:pt>
                <c:pt idx="1">
                  <c:v>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036c791-cdc7-4ac0-8a4e-c42e9d537cc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449aa73-93ce-4812-acea-27fb805baba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{"财政学"}</c:f>
              <c:strCache>
                <c:ptCount val="1"/>
                <c:pt idx="0">
                  <c:v>财政学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{"财政学"}</c:f>
              <c:strCache>
                <c:ptCount val="1"/>
                <c:pt idx="0">
                  <c:v>财政学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a713520-687b-4e38-af71-6eabb284d00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{106,68,32,335}</c:f>
              <c:numCache>
                <c:formatCode>General</c:formatCode>
                <c:ptCount val="4"/>
                <c:pt idx="0">
                  <c:v>106</c:v>
                </c:pt>
                <c:pt idx="1">
                  <c:v>68</c:v>
                </c:pt>
                <c:pt idx="2">
                  <c:v>32</c:v>
                </c:pt>
                <c:pt idx="3">
                  <c:v>335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{85,51,21,291}</c:f>
              <c:numCache>
                <c:formatCode>General</c:formatCode>
                <c:ptCount val="4"/>
                <c:pt idx="0">
                  <c:v>85</c:v>
                </c:pt>
                <c:pt idx="1">
                  <c:v>51</c:v>
                </c:pt>
                <c:pt idx="2">
                  <c:v>21</c:v>
                </c:pt>
                <c:pt idx="3">
                  <c:v>291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e778107-1a37-4628-b2c1-15df6119648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{16,9}</c:f>
              <c:numCache>
                <c:formatCode>General</c:formatCode>
                <c:ptCount val="2"/>
                <c:pt idx="0">
                  <c:v>16</c:v>
                </c:pt>
                <c:pt idx="1">
                  <c:v>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{3,0}</c:f>
              <c:numCache>
                <c:formatCode>General</c:formatCode>
                <c:ptCount val="2"/>
                <c:pt idx="0">
                  <c:v>3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d7c1361-83ce-49f4-b2cc-6c7f836ca31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052c666-4dcd-45bb-86ad-687b9e8d4a6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{"市场营销","人力资源管理","工商管理","物流管理"}</c:f>
              <c:strCache>
                <c:ptCount val="4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</c:strCache>
            </c:strRef>
          </c:cat>
          <c:val>
            <c:numRef>
              <c:f>{4,6,10,3}</c:f>
              <c:numCache>
                <c:formatCode>General</c:formatCode>
                <c:ptCount val="4"/>
                <c:pt idx="0">
                  <c:v>4</c:v>
                </c:pt>
                <c:pt idx="1">
                  <c:v>6</c:v>
                </c:pt>
                <c:pt idx="2">
                  <c:v>10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{"市场营销","人力资源管理","工商管理","物流管理"}</c:f>
              <c:strCache>
                <c:ptCount val="4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7e73b2d-0382-4dac-96c3-89e4d1b3312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9175903-083f-4485-b292-2d1b1a1388e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{427,79,59,73}</c:f>
              <c:numCache>
                <c:formatCode>General</c:formatCode>
                <c:ptCount val="4"/>
                <c:pt idx="0">
                  <c:v>427</c:v>
                </c:pt>
                <c:pt idx="1">
                  <c:v>79</c:v>
                </c:pt>
                <c:pt idx="2">
                  <c:v>59</c:v>
                </c:pt>
                <c:pt idx="3">
                  <c:v>73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{421,79,59,73}</c:f>
              <c:numCache>
                <c:formatCode>General</c:formatCode>
                <c:ptCount val="4"/>
                <c:pt idx="0">
                  <c:v>421</c:v>
                </c:pt>
                <c:pt idx="1">
                  <c:v>79</c:v>
                </c:pt>
                <c:pt idx="2">
                  <c:v>59</c:v>
                </c:pt>
                <c:pt idx="3">
                  <c:v>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5ed979e-0f05-4099-a5e2-af763c24440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{23}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{23}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a039378-8a23-419b-8323-e810f52d2d7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26</Pages>
  <Words>10144</Words>
  <Characters>12316</Characters>
  <Lines>1</Lines>
  <Paragraphs>1</Paragraphs>
  <TotalTime>34</TotalTime>
  <ScaleCrop>false</ScaleCrop>
  <LinksUpToDate>false</LinksUpToDate>
  <CharactersWithSpaces>12341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曹佳佳</cp:lastModifiedBy>
  <dcterms:modified xsi:type="dcterms:W3CDTF">2026-10-12T02:53:53Z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eyJoZGlkIjoiOGE4MzI3YTJhODc3NTAxNzM3ZGNhMGIwZTc0MWQ2Y2EiLCJ1c2VySWQiOiI1NzkwODY4NjkifQ==</vt:lpwstr>
  </property>
  <property fmtid="{D5CDD505-2E9C-101B-9397-08002B2CF9AE}" pid="4" name="ICV">
    <vt:lpwstr>23B04D5C75954394ACB6256B6731E2E8_12</vt:lpwstr>
  </property>
</Properties>
</file>